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589A" w14:textId="77777777" w:rsidR="00C604CE" w:rsidRDefault="00C604CE" w:rsidP="00E12BDC">
      <w:pPr>
        <w:pStyle w:val="Ttulo"/>
        <w:rPr>
          <w:sz w:val="22"/>
          <w:szCs w:val="22"/>
        </w:rPr>
      </w:pPr>
      <w:r>
        <w:rPr>
          <w:noProof/>
          <w:lang w:val="es-CL" w:eastAsia="es-CL"/>
        </w:rPr>
        <w:drawing>
          <wp:inline distT="0" distB="0" distL="0" distR="0" wp14:anchorId="0978408A" wp14:editId="6550AEF2">
            <wp:extent cx="876300" cy="933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1E02A" w14:textId="77777777" w:rsidR="00C604CE" w:rsidRDefault="00C604CE" w:rsidP="00E12BDC">
      <w:pPr>
        <w:pStyle w:val="Ttulo"/>
        <w:rPr>
          <w:sz w:val="22"/>
          <w:szCs w:val="22"/>
        </w:rPr>
      </w:pPr>
    </w:p>
    <w:p w14:paraId="2CD18B64" w14:textId="77777777" w:rsidR="008A32D1" w:rsidRPr="000C7A24" w:rsidRDefault="00E12BDC" w:rsidP="00D400D5">
      <w:pPr>
        <w:pStyle w:val="Ttulo"/>
        <w:rPr>
          <w:rFonts w:cs="Arial"/>
          <w:b w:val="0"/>
          <w:szCs w:val="24"/>
        </w:rPr>
      </w:pPr>
      <w:r w:rsidRPr="000C7A24">
        <w:rPr>
          <w:rFonts w:cs="Arial"/>
          <w:szCs w:val="24"/>
        </w:rPr>
        <w:t xml:space="preserve">REGLAMENTO INTERNO DE </w:t>
      </w:r>
      <w:r w:rsidR="00D400D5">
        <w:rPr>
          <w:rFonts w:cs="Arial"/>
          <w:szCs w:val="24"/>
        </w:rPr>
        <w:t xml:space="preserve">POSTULACIÓN, EVALUACIÓN Y ASIGNACIÓN DE </w:t>
      </w:r>
      <w:r w:rsidRPr="000C7A24">
        <w:rPr>
          <w:rFonts w:cs="Arial"/>
          <w:szCs w:val="24"/>
        </w:rPr>
        <w:t xml:space="preserve">BECAS DEL COLEGIO RUBEN CASTRO </w:t>
      </w:r>
    </w:p>
    <w:p w14:paraId="7DDD56E3" w14:textId="009D0BF4" w:rsidR="00E12BDC" w:rsidRPr="000C7A24" w:rsidRDefault="008A32D1" w:rsidP="00E12BD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>AÑO ESCOLAR</w:t>
      </w:r>
      <w:r w:rsidR="00E12BDC" w:rsidRPr="000C7A24">
        <w:rPr>
          <w:rFonts w:ascii="Arial" w:hAnsi="Arial" w:cs="Arial"/>
          <w:b/>
          <w:sz w:val="24"/>
          <w:szCs w:val="24"/>
          <w:lang w:val="es-MX"/>
        </w:rPr>
        <w:t xml:space="preserve"> 20</w:t>
      </w:r>
      <w:r w:rsidR="00F45BEC">
        <w:rPr>
          <w:rFonts w:ascii="Arial" w:hAnsi="Arial" w:cs="Arial"/>
          <w:b/>
          <w:sz w:val="24"/>
          <w:szCs w:val="24"/>
          <w:lang w:val="es-MX"/>
        </w:rPr>
        <w:t>2</w:t>
      </w:r>
      <w:r w:rsidR="00AD4C14">
        <w:rPr>
          <w:rFonts w:ascii="Arial" w:hAnsi="Arial" w:cs="Arial"/>
          <w:b/>
          <w:sz w:val="24"/>
          <w:szCs w:val="24"/>
          <w:lang w:val="es-MX"/>
        </w:rPr>
        <w:t>1</w:t>
      </w:r>
    </w:p>
    <w:p w14:paraId="2F5B4152" w14:textId="77777777" w:rsidR="00E12BDC" w:rsidRPr="000C7A24" w:rsidRDefault="00E12BDC" w:rsidP="00E12BDC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 xml:space="preserve">                     </w:t>
      </w:r>
    </w:p>
    <w:p w14:paraId="5AE5AE32" w14:textId="77777777" w:rsidR="008A32D1" w:rsidRPr="000C7A24" w:rsidRDefault="008A32D1" w:rsidP="00E12BD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En conformidad a lo dispuesto en el artículo 24 del D.F.L N°2 del año 1998 del Ministerio de Educación, se establece el siguiente Reglamento Interno que regirá el procedimiento de postulación y asignación de becas a alumnos para la exención total o parcial del </w:t>
      </w:r>
      <w:r w:rsidR="007A61B8">
        <w:rPr>
          <w:rFonts w:ascii="Arial" w:hAnsi="Arial" w:cs="Arial"/>
          <w:sz w:val="24"/>
          <w:szCs w:val="24"/>
          <w:lang w:val="es-MX"/>
        </w:rPr>
        <w:t xml:space="preserve">derecho de escolaridad </w:t>
      </w:r>
      <w:r w:rsidRPr="000C7A24">
        <w:rPr>
          <w:rFonts w:ascii="Arial" w:hAnsi="Arial" w:cs="Arial"/>
          <w:sz w:val="24"/>
          <w:szCs w:val="24"/>
          <w:lang w:val="es-MX"/>
        </w:rPr>
        <w:t>que corresponde aplicar en los Establecimientos</w:t>
      </w:r>
      <w:r w:rsidRPr="000C7A24">
        <w:rPr>
          <w:rFonts w:ascii="Arial" w:hAnsi="Arial" w:cs="Arial"/>
          <w:sz w:val="24"/>
          <w:szCs w:val="24"/>
        </w:rPr>
        <w:t xml:space="preserve"> </w:t>
      </w:r>
      <w:r w:rsidRPr="000C7A24">
        <w:rPr>
          <w:rFonts w:ascii="Arial" w:hAnsi="Arial" w:cs="Arial"/>
          <w:sz w:val="24"/>
          <w:szCs w:val="24"/>
          <w:lang w:val="es-MX"/>
        </w:rPr>
        <w:t>Particulares Subvencionados de Financiamiento Compartido.</w:t>
      </w:r>
    </w:p>
    <w:p w14:paraId="385891FA" w14:textId="77777777" w:rsidR="008A32D1" w:rsidRPr="000C7A24" w:rsidRDefault="008A32D1" w:rsidP="00E12BDC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8E4E72E" w14:textId="77777777" w:rsidR="00EB71E8" w:rsidRPr="000C7A24" w:rsidRDefault="00EB71E8" w:rsidP="00E12BDC">
      <w:pPr>
        <w:ind w:left="1418" w:hanging="141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085B4DD" w14:textId="77777777" w:rsidR="008A32D1" w:rsidRPr="000C7A24" w:rsidRDefault="00E12BDC" w:rsidP="00E12BDC">
      <w:pPr>
        <w:ind w:left="1418" w:hanging="141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>A</w:t>
      </w:r>
      <w:r w:rsidR="00F4114F" w:rsidRPr="000C7A24">
        <w:rPr>
          <w:rFonts w:ascii="Arial" w:hAnsi="Arial" w:cs="Arial"/>
          <w:b/>
          <w:sz w:val="24"/>
          <w:szCs w:val="24"/>
          <w:lang w:val="es-MX"/>
        </w:rPr>
        <w:t>rtículo 1</w:t>
      </w:r>
      <w:r w:rsidR="0060164C" w:rsidRPr="000C7A24">
        <w:rPr>
          <w:rFonts w:ascii="Arial" w:hAnsi="Arial" w:cs="Arial"/>
          <w:b/>
          <w:sz w:val="24"/>
          <w:szCs w:val="24"/>
          <w:lang w:val="es-MX"/>
        </w:rPr>
        <w:t>:</w:t>
      </w:r>
      <w:r w:rsidRPr="000C7A24">
        <w:rPr>
          <w:rFonts w:ascii="Arial" w:hAnsi="Arial" w:cs="Arial"/>
          <w:b/>
          <w:sz w:val="24"/>
          <w:szCs w:val="24"/>
          <w:lang w:val="es-MX"/>
        </w:rPr>
        <w:tab/>
      </w:r>
    </w:p>
    <w:p w14:paraId="6478645D" w14:textId="77777777" w:rsidR="00F4114F" w:rsidRPr="000C7A24" w:rsidRDefault="00EB71E8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El colegio otorgará becas del 100% del derecho de escolaridad para alumnos que </w:t>
      </w:r>
      <w:r w:rsidR="007A61B8">
        <w:rPr>
          <w:rFonts w:ascii="Arial" w:hAnsi="Arial" w:cs="Arial"/>
          <w:sz w:val="24"/>
          <w:szCs w:val="24"/>
          <w:lang w:val="es-MX"/>
        </w:rPr>
        <w:t>el Estado, a través del Ministerio de Educación, califique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como prioritarios, con un tope del 15% del total de alumnos matri</w:t>
      </w:r>
      <w:r w:rsidR="00685B0F">
        <w:rPr>
          <w:rFonts w:ascii="Arial" w:hAnsi="Arial" w:cs="Arial"/>
          <w:sz w:val="24"/>
          <w:szCs w:val="24"/>
          <w:lang w:val="es-MX"/>
        </w:rPr>
        <w:t>culados para el año escolar 2020</w:t>
      </w:r>
      <w:r w:rsidRPr="000C7A24">
        <w:rPr>
          <w:rFonts w:ascii="Arial" w:hAnsi="Arial" w:cs="Arial"/>
          <w:sz w:val="24"/>
          <w:szCs w:val="24"/>
          <w:lang w:val="es-MX"/>
        </w:rPr>
        <w:t>.</w:t>
      </w:r>
      <w:r w:rsidR="00F4114F" w:rsidRPr="000C7A24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79AF3B11" w14:textId="77777777" w:rsidR="00F4114F" w:rsidRPr="000C7A24" w:rsidRDefault="00F4114F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27A01F9" w14:textId="77777777" w:rsidR="00A31350" w:rsidRPr="000C7A24" w:rsidRDefault="00A31350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>Artículo 2</w:t>
      </w:r>
      <w:r w:rsidR="0060164C" w:rsidRPr="000C7A24">
        <w:rPr>
          <w:rFonts w:ascii="Arial" w:hAnsi="Arial" w:cs="Arial"/>
          <w:b/>
          <w:sz w:val="24"/>
          <w:szCs w:val="24"/>
          <w:lang w:val="es-MX"/>
        </w:rPr>
        <w:t>:</w:t>
      </w:r>
    </w:p>
    <w:p w14:paraId="2DAA7E9B" w14:textId="77777777" w:rsidR="00EB71E8" w:rsidRPr="000C7A24" w:rsidRDefault="00F4114F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El procedimiento de postulación y asignación de </w:t>
      </w:r>
      <w:r w:rsidR="006150BF" w:rsidRPr="000C7A24">
        <w:rPr>
          <w:rFonts w:ascii="Arial" w:hAnsi="Arial" w:cs="Arial"/>
          <w:sz w:val="24"/>
          <w:szCs w:val="24"/>
          <w:lang w:val="es-MX"/>
        </w:rPr>
        <w:t xml:space="preserve">las </w:t>
      </w:r>
      <w:r w:rsidR="007A61B8">
        <w:rPr>
          <w:rFonts w:ascii="Arial" w:hAnsi="Arial" w:cs="Arial"/>
          <w:sz w:val="24"/>
          <w:szCs w:val="24"/>
          <w:lang w:val="es-MX"/>
        </w:rPr>
        <w:t xml:space="preserve">becas </w:t>
      </w:r>
      <w:r w:rsidR="006150BF" w:rsidRPr="000C7A24">
        <w:rPr>
          <w:rFonts w:ascii="Arial" w:hAnsi="Arial" w:cs="Arial"/>
          <w:sz w:val="24"/>
          <w:szCs w:val="24"/>
          <w:lang w:val="es-MX"/>
        </w:rPr>
        <w:t>establecidas en el Artículo 1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se activará sólo cuando la cantidad de alumnos que califiquen como prioritarios según las nóminas oficiales del Ministerio de Educación, superen el 15% del total de alumnos matriculados. </w:t>
      </w:r>
    </w:p>
    <w:p w14:paraId="00C7CF4A" w14:textId="77777777" w:rsidR="00EB71E8" w:rsidRPr="000C7A24" w:rsidRDefault="00EB71E8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C67E83B" w14:textId="77777777" w:rsidR="00A31350" w:rsidRPr="000C7A24" w:rsidRDefault="00A31350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>Artículo 3</w:t>
      </w:r>
      <w:r w:rsidR="0060164C" w:rsidRPr="000C7A24">
        <w:rPr>
          <w:rFonts w:ascii="Arial" w:hAnsi="Arial" w:cs="Arial"/>
          <w:b/>
          <w:sz w:val="24"/>
          <w:szCs w:val="24"/>
          <w:lang w:val="es-MX"/>
        </w:rPr>
        <w:t>:</w:t>
      </w:r>
    </w:p>
    <w:p w14:paraId="0944E892" w14:textId="60C09423" w:rsidR="00A31350" w:rsidRPr="000C7A24" w:rsidRDefault="00953054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De darse </w:t>
      </w:r>
      <w:r w:rsidR="00A31350" w:rsidRPr="000C7A24">
        <w:rPr>
          <w:rFonts w:ascii="Arial" w:hAnsi="Arial" w:cs="Arial"/>
          <w:sz w:val="24"/>
          <w:szCs w:val="24"/>
          <w:lang w:val="es-MX"/>
        </w:rPr>
        <w:t xml:space="preserve">el caso descrito en el </w:t>
      </w:r>
      <w:r w:rsidRPr="000C7A24">
        <w:rPr>
          <w:rFonts w:ascii="Arial" w:hAnsi="Arial" w:cs="Arial"/>
          <w:sz w:val="24"/>
          <w:szCs w:val="24"/>
          <w:lang w:val="es-MX"/>
        </w:rPr>
        <w:t>a</w:t>
      </w:r>
      <w:r w:rsidR="00A31350" w:rsidRPr="000C7A24">
        <w:rPr>
          <w:rFonts w:ascii="Arial" w:hAnsi="Arial" w:cs="Arial"/>
          <w:sz w:val="24"/>
          <w:szCs w:val="24"/>
          <w:lang w:val="es-MX"/>
        </w:rPr>
        <w:t>rtículo anterior, se asignará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n becas </w:t>
      </w:r>
      <w:r w:rsidR="00A31350" w:rsidRPr="000C7A24">
        <w:rPr>
          <w:rFonts w:ascii="Arial" w:hAnsi="Arial" w:cs="Arial"/>
          <w:sz w:val="24"/>
          <w:szCs w:val="24"/>
          <w:lang w:val="es-MX"/>
        </w:rPr>
        <w:t>directame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nte con </w:t>
      </w:r>
      <w:r w:rsidR="00A31350" w:rsidRPr="000C7A24">
        <w:rPr>
          <w:rFonts w:ascii="Arial" w:hAnsi="Arial" w:cs="Arial"/>
          <w:sz w:val="24"/>
          <w:szCs w:val="24"/>
          <w:lang w:val="es-MX"/>
        </w:rPr>
        <w:t>las familias que durante el año escolar 20</w:t>
      </w:r>
      <w:r w:rsidR="00AD4C14">
        <w:rPr>
          <w:rFonts w:ascii="Arial" w:hAnsi="Arial" w:cs="Arial"/>
          <w:sz w:val="24"/>
          <w:szCs w:val="24"/>
          <w:lang w:val="es-MX"/>
        </w:rPr>
        <w:t>20</w:t>
      </w:r>
      <w:r w:rsidR="00A31350" w:rsidRPr="000C7A24">
        <w:rPr>
          <w:rFonts w:ascii="Arial" w:hAnsi="Arial" w:cs="Arial"/>
          <w:sz w:val="24"/>
          <w:szCs w:val="24"/>
          <w:lang w:val="es-MX"/>
        </w:rPr>
        <w:t xml:space="preserve"> gozaban de la Beca</w:t>
      </w:r>
      <w:r w:rsidR="00A31350" w:rsidRPr="007A61B8">
        <w:rPr>
          <w:rFonts w:ascii="Arial" w:hAnsi="Arial" w:cs="Arial"/>
          <w:sz w:val="24"/>
          <w:szCs w:val="24"/>
          <w:lang w:val="es-MX"/>
        </w:rPr>
        <w:t>, con una antigüedad no superior a dos años con dicho beneficio</w:t>
      </w:r>
      <w:r w:rsidR="00AD4C14">
        <w:rPr>
          <w:rFonts w:ascii="Arial" w:hAnsi="Arial" w:cs="Arial"/>
          <w:sz w:val="24"/>
          <w:szCs w:val="24"/>
          <w:lang w:val="es-MX"/>
        </w:rPr>
        <w:t xml:space="preserve"> y se aplicarán los criterios que aprueba la Comisión de Becas</w:t>
      </w:r>
      <w:r w:rsidR="00DF3F21">
        <w:rPr>
          <w:rFonts w:ascii="Arial" w:hAnsi="Arial" w:cs="Arial"/>
          <w:sz w:val="24"/>
          <w:szCs w:val="24"/>
          <w:lang w:val="es-MX"/>
        </w:rPr>
        <w:t xml:space="preserve"> señalada en el artículo octavo del presente reglamento,</w:t>
      </w:r>
      <w:r w:rsidR="00AD4C14">
        <w:rPr>
          <w:rFonts w:ascii="Arial" w:hAnsi="Arial" w:cs="Arial"/>
          <w:sz w:val="24"/>
          <w:szCs w:val="24"/>
          <w:lang w:val="es-MX"/>
        </w:rPr>
        <w:t xml:space="preserve"> a proposición del </w:t>
      </w:r>
      <w:proofErr w:type="gramStart"/>
      <w:r w:rsidR="00AD4C14">
        <w:rPr>
          <w:rFonts w:ascii="Arial" w:hAnsi="Arial" w:cs="Arial"/>
          <w:sz w:val="24"/>
          <w:szCs w:val="24"/>
          <w:lang w:val="es-MX"/>
        </w:rPr>
        <w:t>Director</w:t>
      </w:r>
      <w:proofErr w:type="gramEnd"/>
      <w:r w:rsidR="00AD4C14">
        <w:rPr>
          <w:rFonts w:ascii="Arial" w:hAnsi="Arial" w:cs="Arial"/>
          <w:sz w:val="24"/>
          <w:szCs w:val="24"/>
          <w:lang w:val="es-MX"/>
        </w:rPr>
        <w:t xml:space="preserve"> del Colegio. </w:t>
      </w:r>
    </w:p>
    <w:p w14:paraId="339ACC72" w14:textId="77777777" w:rsidR="00F4114F" w:rsidRPr="000C7A24" w:rsidRDefault="00F4114F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4A1F15D" w14:textId="77777777" w:rsidR="00953054" w:rsidRPr="000C7A24" w:rsidRDefault="00953054" w:rsidP="008A32D1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>Artículo 4</w:t>
      </w:r>
      <w:r w:rsidR="0060164C" w:rsidRPr="000C7A24">
        <w:rPr>
          <w:rFonts w:ascii="Arial" w:hAnsi="Arial" w:cs="Arial"/>
          <w:b/>
          <w:sz w:val="24"/>
          <w:szCs w:val="24"/>
          <w:lang w:val="es-MX"/>
        </w:rPr>
        <w:t>:</w:t>
      </w:r>
    </w:p>
    <w:p w14:paraId="63B56AF7" w14:textId="0286E7CF" w:rsidR="0060164C" w:rsidRPr="000C7A24" w:rsidRDefault="0060164C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De existir fondos adicionales para ayuda socioeconómica a alumnos del Colegio, otorgados desde la Fundación Educacional Rector Rubén Castro de la PUCV, Centro General de Padres, organizaciones de Exalumnos u otra organización benefactora, podrá utilizarse el procedimiento </w:t>
      </w:r>
      <w:r w:rsidR="009C072E">
        <w:rPr>
          <w:rFonts w:ascii="Arial" w:hAnsi="Arial" w:cs="Arial"/>
          <w:sz w:val="24"/>
          <w:szCs w:val="24"/>
          <w:lang w:val="es-MX"/>
        </w:rPr>
        <w:t xml:space="preserve">único </w:t>
      </w:r>
      <w:r w:rsidRPr="000C7A24">
        <w:rPr>
          <w:rFonts w:ascii="Arial" w:hAnsi="Arial" w:cs="Arial"/>
          <w:sz w:val="24"/>
          <w:szCs w:val="24"/>
          <w:lang w:val="es-MX"/>
        </w:rPr>
        <w:t>de postulación, evaluación y asignación descrito en el presente reglamento.</w:t>
      </w:r>
    </w:p>
    <w:p w14:paraId="41D576B9" w14:textId="77777777" w:rsidR="0060164C" w:rsidRPr="000C7A24" w:rsidRDefault="0060164C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5386DC0" w14:textId="77777777" w:rsidR="0060164C" w:rsidRPr="000C7A24" w:rsidRDefault="0060164C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>Artículo 5:</w:t>
      </w:r>
    </w:p>
    <w:p w14:paraId="50D730B9" w14:textId="77777777" w:rsidR="00A33B16" w:rsidRPr="000C7A24" w:rsidRDefault="00A33B16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Para acceder a la Beca </w:t>
      </w:r>
      <w:r w:rsidR="0060164C" w:rsidRPr="000C7A24">
        <w:rPr>
          <w:rFonts w:ascii="Arial" w:hAnsi="Arial" w:cs="Arial"/>
          <w:sz w:val="24"/>
          <w:szCs w:val="24"/>
          <w:lang w:val="es-MX"/>
        </w:rPr>
        <w:t xml:space="preserve">u otra ayuda socioeconómica </w:t>
      </w:r>
      <w:r w:rsidRPr="000C7A24">
        <w:rPr>
          <w:rFonts w:ascii="Arial" w:hAnsi="Arial" w:cs="Arial"/>
          <w:sz w:val="24"/>
          <w:szCs w:val="24"/>
          <w:lang w:val="es-MX"/>
        </w:rPr>
        <w:t>deberán cumplirse los siguientes requisitos:</w:t>
      </w:r>
    </w:p>
    <w:p w14:paraId="6A74F81B" w14:textId="77777777" w:rsidR="00A33B16" w:rsidRPr="000C7A24" w:rsidRDefault="00A33B16" w:rsidP="00A33B16">
      <w:pPr>
        <w:rPr>
          <w:rFonts w:ascii="Arial" w:hAnsi="Arial" w:cs="Arial"/>
          <w:sz w:val="24"/>
          <w:szCs w:val="24"/>
          <w:lang w:val="es-MX"/>
        </w:rPr>
      </w:pPr>
    </w:p>
    <w:p w14:paraId="245F07EA" w14:textId="77777777" w:rsidR="00A33B16" w:rsidRPr="000C7A24" w:rsidRDefault="00A33B16" w:rsidP="003311A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Ser alumno regular del Colegio.</w:t>
      </w:r>
    </w:p>
    <w:p w14:paraId="6CBF6942" w14:textId="77777777" w:rsidR="00A33B16" w:rsidRPr="000C7A24" w:rsidRDefault="00A33B16" w:rsidP="003311A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Haber completado la Ficha de Postulación a Beca</w:t>
      </w:r>
      <w:r w:rsidR="00F4114F" w:rsidRPr="000C7A24">
        <w:rPr>
          <w:rFonts w:ascii="Arial" w:hAnsi="Arial" w:cs="Arial"/>
          <w:sz w:val="24"/>
          <w:szCs w:val="24"/>
          <w:lang w:val="es-MX"/>
        </w:rPr>
        <w:t>.</w:t>
      </w:r>
    </w:p>
    <w:p w14:paraId="0635ED3C" w14:textId="77777777" w:rsidR="00F4114F" w:rsidRPr="000C7A24" w:rsidRDefault="00F4114F" w:rsidP="00A61A4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Haber hecho entrega de los documentos especificados según lo establecido en </w:t>
      </w:r>
      <w:r w:rsidR="003311A2" w:rsidRPr="000C7A24">
        <w:rPr>
          <w:rFonts w:ascii="Arial" w:hAnsi="Arial" w:cs="Arial"/>
          <w:sz w:val="24"/>
          <w:szCs w:val="24"/>
          <w:lang w:val="es-MX"/>
        </w:rPr>
        <w:t>el Artículo 6</w:t>
      </w:r>
      <w:r w:rsidR="00496053">
        <w:rPr>
          <w:rFonts w:ascii="Arial" w:hAnsi="Arial" w:cs="Arial"/>
          <w:sz w:val="24"/>
          <w:szCs w:val="24"/>
          <w:lang w:val="es-MX"/>
        </w:rPr>
        <w:t>.</w:t>
      </w:r>
    </w:p>
    <w:p w14:paraId="5DDACBC5" w14:textId="77777777" w:rsidR="00A33B16" w:rsidRPr="000C7A24" w:rsidRDefault="00A33B16" w:rsidP="00A33B16">
      <w:pPr>
        <w:rPr>
          <w:rFonts w:ascii="Arial" w:hAnsi="Arial" w:cs="Arial"/>
          <w:sz w:val="24"/>
          <w:szCs w:val="24"/>
          <w:lang w:val="es-MX"/>
        </w:rPr>
      </w:pPr>
    </w:p>
    <w:p w14:paraId="2DC82E84" w14:textId="77777777" w:rsidR="00A33B16" w:rsidRPr="000C7A24" w:rsidRDefault="00F4114F" w:rsidP="00A33B16">
      <w:pPr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>A</w:t>
      </w:r>
      <w:r w:rsidR="0060164C" w:rsidRPr="000C7A24">
        <w:rPr>
          <w:rFonts w:ascii="Arial" w:hAnsi="Arial" w:cs="Arial"/>
          <w:b/>
          <w:sz w:val="24"/>
          <w:szCs w:val="24"/>
          <w:lang w:val="es-MX"/>
        </w:rPr>
        <w:t>rtículo 6:</w:t>
      </w:r>
    </w:p>
    <w:p w14:paraId="73AD51A5" w14:textId="77777777" w:rsidR="00A33B16" w:rsidRPr="000C7A24" w:rsidRDefault="00F4114F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El procedimiento para postular al otorgamiento de beca</w:t>
      </w:r>
      <w:r w:rsidR="0060164C" w:rsidRPr="000C7A24">
        <w:rPr>
          <w:rFonts w:ascii="Arial" w:hAnsi="Arial" w:cs="Arial"/>
          <w:sz w:val="24"/>
          <w:szCs w:val="24"/>
          <w:lang w:val="es-MX"/>
        </w:rPr>
        <w:t xml:space="preserve">s y/o ayudas socioeconómicas </w:t>
      </w:r>
      <w:r w:rsidRPr="000C7A24">
        <w:rPr>
          <w:rFonts w:ascii="Arial" w:hAnsi="Arial" w:cs="Arial"/>
          <w:sz w:val="24"/>
          <w:szCs w:val="24"/>
          <w:lang w:val="es-MX"/>
        </w:rPr>
        <w:t>en l</w:t>
      </w:r>
      <w:r w:rsidR="0060164C" w:rsidRPr="000C7A24">
        <w:rPr>
          <w:rFonts w:ascii="Arial" w:hAnsi="Arial" w:cs="Arial"/>
          <w:sz w:val="24"/>
          <w:szCs w:val="24"/>
          <w:lang w:val="es-MX"/>
        </w:rPr>
        <w:t>os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caso</w:t>
      </w:r>
      <w:r w:rsidR="0060164C" w:rsidRPr="000C7A24">
        <w:rPr>
          <w:rFonts w:ascii="Arial" w:hAnsi="Arial" w:cs="Arial"/>
          <w:sz w:val="24"/>
          <w:szCs w:val="24"/>
          <w:lang w:val="es-MX"/>
        </w:rPr>
        <w:t>s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descrito en </w:t>
      </w:r>
      <w:r w:rsidR="0060164C" w:rsidRPr="000C7A24">
        <w:rPr>
          <w:rFonts w:ascii="Arial" w:hAnsi="Arial" w:cs="Arial"/>
          <w:sz w:val="24"/>
          <w:szCs w:val="24"/>
          <w:lang w:val="es-MX"/>
        </w:rPr>
        <w:t>los a</w:t>
      </w:r>
      <w:r w:rsidRPr="000C7A24">
        <w:rPr>
          <w:rFonts w:ascii="Arial" w:hAnsi="Arial" w:cs="Arial"/>
          <w:sz w:val="24"/>
          <w:szCs w:val="24"/>
          <w:lang w:val="es-MX"/>
        </w:rPr>
        <w:t>rtículo</w:t>
      </w:r>
      <w:r w:rsidR="0060164C" w:rsidRPr="000C7A24">
        <w:rPr>
          <w:rFonts w:ascii="Arial" w:hAnsi="Arial" w:cs="Arial"/>
          <w:sz w:val="24"/>
          <w:szCs w:val="24"/>
          <w:lang w:val="es-MX"/>
        </w:rPr>
        <w:t>s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</w:t>
      </w:r>
      <w:r w:rsidR="003311A2" w:rsidRPr="000C7A24">
        <w:rPr>
          <w:rFonts w:ascii="Arial" w:hAnsi="Arial" w:cs="Arial"/>
          <w:sz w:val="24"/>
          <w:szCs w:val="24"/>
          <w:lang w:val="es-MX"/>
        </w:rPr>
        <w:t>2</w:t>
      </w:r>
      <w:r w:rsidR="0060164C" w:rsidRPr="000C7A24">
        <w:rPr>
          <w:rFonts w:ascii="Arial" w:hAnsi="Arial" w:cs="Arial"/>
          <w:sz w:val="24"/>
          <w:szCs w:val="24"/>
          <w:lang w:val="es-MX"/>
        </w:rPr>
        <w:t xml:space="preserve"> al 4,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es el siguiente:</w:t>
      </w:r>
    </w:p>
    <w:p w14:paraId="5B222305" w14:textId="77777777" w:rsidR="00A33B16" w:rsidRDefault="00A33B16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7A66F3A" w14:textId="2EBD3B07" w:rsidR="0096752E" w:rsidRDefault="0096752E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Dirección del Colegio comunicará las fechas del proceso de postulación, evaluación y asignación de las becas, mediante circular pública que se difundirá en la Comunidad Educativa.</w:t>
      </w:r>
      <w:r w:rsidR="00AD4C14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5705D9F0" w14:textId="77777777" w:rsidR="0096752E" w:rsidRPr="000C7A24" w:rsidRDefault="0096752E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686AC2C" w14:textId="0A8FD35A" w:rsidR="003311A2" w:rsidRPr="000C7A24" w:rsidRDefault="00F4114F" w:rsidP="00A50A2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El</w:t>
      </w:r>
      <w:r w:rsidR="0060164C" w:rsidRPr="000C7A24">
        <w:rPr>
          <w:rFonts w:ascii="Arial" w:hAnsi="Arial" w:cs="Arial"/>
          <w:sz w:val="24"/>
          <w:szCs w:val="24"/>
          <w:lang w:val="es-MX"/>
        </w:rPr>
        <w:t>/la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Apoderado</w:t>
      </w:r>
      <w:r w:rsidR="0060164C" w:rsidRPr="000C7A24">
        <w:rPr>
          <w:rFonts w:ascii="Arial" w:hAnsi="Arial" w:cs="Arial"/>
          <w:sz w:val="24"/>
          <w:szCs w:val="24"/>
          <w:lang w:val="es-MX"/>
        </w:rPr>
        <w:t>/a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deberá </w:t>
      </w:r>
      <w:r w:rsidR="00A50A2E">
        <w:rPr>
          <w:rFonts w:ascii="Arial" w:hAnsi="Arial" w:cs="Arial"/>
          <w:sz w:val="24"/>
          <w:szCs w:val="24"/>
          <w:lang w:val="es-MX"/>
        </w:rPr>
        <w:t>descargar desde el sitio web del colegio (</w:t>
      </w:r>
      <w:hyperlink r:id="rId6" w:history="1">
        <w:r w:rsidR="0096752E" w:rsidRPr="00BE7F6A">
          <w:rPr>
            <w:rStyle w:val="Hipervnculo"/>
            <w:rFonts w:ascii="Arial" w:hAnsi="Arial" w:cs="Arial"/>
            <w:sz w:val="24"/>
            <w:szCs w:val="24"/>
            <w:lang w:val="es-MX"/>
          </w:rPr>
          <w:t>www.colegiorubencastro.cl</w:t>
        </w:r>
      </w:hyperlink>
      <w:r w:rsidR="0096752E">
        <w:rPr>
          <w:rFonts w:ascii="Arial" w:hAnsi="Arial" w:cs="Arial"/>
          <w:sz w:val="24"/>
          <w:szCs w:val="24"/>
          <w:lang w:val="es-MX"/>
        </w:rPr>
        <w:t xml:space="preserve">), </w:t>
      </w:r>
      <w:r w:rsidR="00A50A2E">
        <w:rPr>
          <w:rFonts w:ascii="Arial" w:hAnsi="Arial" w:cs="Arial"/>
          <w:sz w:val="24"/>
          <w:szCs w:val="24"/>
          <w:lang w:val="es-MX"/>
        </w:rPr>
        <w:t xml:space="preserve">la </w:t>
      </w:r>
      <w:r w:rsidR="0096752E">
        <w:rPr>
          <w:rFonts w:ascii="Arial" w:hAnsi="Arial" w:cs="Arial"/>
          <w:sz w:val="24"/>
          <w:szCs w:val="24"/>
          <w:lang w:val="es-MX"/>
        </w:rPr>
        <w:t>“</w:t>
      </w:r>
      <w:r w:rsidR="003311A2" w:rsidRPr="000C7A24">
        <w:rPr>
          <w:rFonts w:ascii="Arial" w:hAnsi="Arial" w:cs="Arial"/>
          <w:sz w:val="24"/>
          <w:szCs w:val="24"/>
          <w:lang w:val="es-MX"/>
        </w:rPr>
        <w:t>F</w:t>
      </w:r>
      <w:r w:rsidR="009C072E">
        <w:rPr>
          <w:rFonts w:ascii="Arial" w:hAnsi="Arial" w:cs="Arial"/>
          <w:sz w:val="24"/>
          <w:szCs w:val="24"/>
          <w:lang w:val="es-MX"/>
        </w:rPr>
        <w:t>ormulario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de </w:t>
      </w:r>
      <w:r w:rsidR="003311A2" w:rsidRPr="000C7A24">
        <w:rPr>
          <w:rFonts w:ascii="Arial" w:hAnsi="Arial" w:cs="Arial"/>
          <w:sz w:val="24"/>
          <w:szCs w:val="24"/>
          <w:lang w:val="es-MX"/>
        </w:rPr>
        <w:t>P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ostulación </w:t>
      </w:r>
      <w:r w:rsidR="003311A2" w:rsidRPr="000C7A24">
        <w:rPr>
          <w:rFonts w:ascii="Arial" w:hAnsi="Arial" w:cs="Arial"/>
          <w:sz w:val="24"/>
          <w:szCs w:val="24"/>
          <w:lang w:val="es-MX"/>
        </w:rPr>
        <w:t>a Beca</w:t>
      </w:r>
      <w:r w:rsidR="0096752E">
        <w:rPr>
          <w:rFonts w:ascii="Arial" w:hAnsi="Arial" w:cs="Arial"/>
          <w:sz w:val="24"/>
          <w:szCs w:val="24"/>
          <w:lang w:val="es-MX"/>
        </w:rPr>
        <w:t xml:space="preserve">s 2020”. </w:t>
      </w:r>
      <w:proofErr w:type="gramStart"/>
      <w:r w:rsidR="0096752E">
        <w:rPr>
          <w:rFonts w:ascii="Arial" w:hAnsi="Arial" w:cs="Arial"/>
          <w:sz w:val="24"/>
          <w:szCs w:val="24"/>
          <w:lang w:val="es-MX"/>
        </w:rPr>
        <w:t>En caso que</w:t>
      </w:r>
      <w:proofErr w:type="gramEnd"/>
      <w:r w:rsidR="0096752E">
        <w:rPr>
          <w:rFonts w:ascii="Arial" w:hAnsi="Arial" w:cs="Arial"/>
          <w:sz w:val="24"/>
          <w:szCs w:val="24"/>
          <w:lang w:val="es-MX"/>
        </w:rPr>
        <w:t xml:space="preserve"> no pueda acceder por internet, podrá retirar el formulario en las oficinas de Secretaría del Colegio, entre las 09:00 y 1</w:t>
      </w:r>
      <w:r w:rsidR="00F24D93">
        <w:rPr>
          <w:rFonts w:ascii="Arial" w:hAnsi="Arial" w:cs="Arial"/>
          <w:sz w:val="24"/>
          <w:szCs w:val="24"/>
          <w:lang w:val="es-MX"/>
        </w:rPr>
        <w:t>2</w:t>
      </w:r>
      <w:r w:rsidR="0096752E">
        <w:rPr>
          <w:rFonts w:ascii="Arial" w:hAnsi="Arial" w:cs="Arial"/>
          <w:sz w:val="24"/>
          <w:szCs w:val="24"/>
          <w:lang w:val="es-MX"/>
        </w:rPr>
        <w:t>:00 horas</w:t>
      </w:r>
      <w:r w:rsidR="00685B0F">
        <w:rPr>
          <w:rFonts w:ascii="Arial" w:hAnsi="Arial" w:cs="Arial"/>
          <w:sz w:val="24"/>
          <w:szCs w:val="24"/>
          <w:lang w:val="es-MX"/>
        </w:rPr>
        <w:t>,</w:t>
      </w:r>
      <w:r w:rsidR="0096752E">
        <w:rPr>
          <w:rFonts w:ascii="Arial" w:hAnsi="Arial" w:cs="Arial"/>
          <w:sz w:val="24"/>
          <w:szCs w:val="24"/>
          <w:lang w:val="es-MX"/>
        </w:rPr>
        <w:t xml:space="preserve"> de lunes a viernes.</w:t>
      </w:r>
    </w:p>
    <w:p w14:paraId="4787E19C" w14:textId="77777777" w:rsidR="003311A2" w:rsidRPr="000C7A24" w:rsidRDefault="003311A2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2E6FE68" w14:textId="368A534A" w:rsidR="00F4114F" w:rsidRPr="000C7A24" w:rsidRDefault="0060164C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lastRenderedPageBreak/>
        <w:t>El/la Apoderado/a d</w:t>
      </w:r>
      <w:r w:rsidR="003311A2" w:rsidRPr="000C7A24">
        <w:rPr>
          <w:rFonts w:ascii="Arial" w:hAnsi="Arial" w:cs="Arial"/>
          <w:sz w:val="24"/>
          <w:szCs w:val="24"/>
          <w:lang w:val="es-MX"/>
        </w:rPr>
        <w:t>eberá c</w:t>
      </w:r>
      <w:r w:rsidR="00F4114F" w:rsidRPr="000C7A24">
        <w:rPr>
          <w:rFonts w:ascii="Arial" w:hAnsi="Arial" w:cs="Arial"/>
          <w:sz w:val="24"/>
          <w:szCs w:val="24"/>
          <w:lang w:val="es-MX"/>
        </w:rPr>
        <w:t xml:space="preserve">ompletar </w:t>
      </w:r>
      <w:r w:rsidR="0096752E">
        <w:rPr>
          <w:rFonts w:ascii="Arial" w:hAnsi="Arial" w:cs="Arial"/>
          <w:sz w:val="24"/>
          <w:szCs w:val="24"/>
          <w:lang w:val="es-MX"/>
        </w:rPr>
        <w:t>la “</w:t>
      </w:r>
      <w:proofErr w:type="spellStart"/>
      <w:r w:rsidR="00F4114F" w:rsidRPr="000C7A24">
        <w:rPr>
          <w:rFonts w:ascii="Arial" w:hAnsi="Arial" w:cs="Arial"/>
          <w:sz w:val="24"/>
          <w:szCs w:val="24"/>
          <w:lang w:val="es-MX"/>
        </w:rPr>
        <w:t>F</w:t>
      </w:r>
      <w:r w:rsidR="009C072E">
        <w:rPr>
          <w:rFonts w:ascii="Arial" w:hAnsi="Arial" w:cs="Arial"/>
          <w:sz w:val="24"/>
          <w:szCs w:val="24"/>
          <w:lang w:val="es-MX"/>
        </w:rPr>
        <w:t>ormualrio</w:t>
      </w:r>
      <w:proofErr w:type="spellEnd"/>
      <w:r w:rsidR="0096752E">
        <w:rPr>
          <w:rFonts w:ascii="Arial" w:hAnsi="Arial" w:cs="Arial"/>
          <w:sz w:val="24"/>
          <w:szCs w:val="24"/>
          <w:lang w:val="es-MX"/>
        </w:rPr>
        <w:t xml:space="preserve"> de Postulación a </w:t>
      </w:r>
      <w:r w:rsidR="009C072E">
        <w:rPr>
          <w:rFonts w:ascii="Arial" w:hAnsi="Arial" w:cs="Arial"/>
          <w:sz w:val="24"/>
          <w:szCs w:val="24"/>
          <w:lang w:val="es-MX"/>
        </w:rPr>
        <w:t>Ayuda Económica 2021</w:t>
      </w:r>
      <w:r w:rsidR="0096752E">
        <w:rPr>
          <w:rFonts w:ascii="Arial" w:hAnsi="Arial" w:cs="Arial"/>
          <w:sz w:val="24"/>
          <w:szCs w:val="24"/>
          <w:lang w:val="es-MX"/>
        </w:rPr>
        <w:t xml:space="preserve">” </w:t>
      </w:r>
      <w:r w:rsidR="00F4114F" w:rsidRPr="000C7A24">
        <w:rPr>
          <w:rFonts w:ascii="Arial" w:hAnsi="Arial" w:cs="Arial"/>
          <w:sz w:val="24"/>
          <w:szCs w:val="24"/>
          <w:lang w:val="es-MX"/>
        </w:rPr>
        <w:t xml:space="preserve">y adjuntar la </w:t>
      </w:r>
      <w:r w:rsidR="003311A2" w:rsidRPr="000C7A24">
        <w:rPr>
          <w:rFonts w:ascii="Arial" w:hAnsi="Arial" w:cs="Arial"/>
          <w:sz w:val="24"/>
          <w:szCs w:val="24"/>
          <w:lang w:val="es-MX"/>
        </w:rPr>
        <w:t xml:space="preserve">siguiente </w:t>
      </w:r>
      <w:r w:rsidR="00F4114F" w:rsidRPr="000C7A24">
        <w:rPr>
          <w:rFonts w:ascii="Arial" w:hAnsi="Arial" w:cs="Arial"/>
          <w:sz w:val="24"/>
          <w:szCs w:val="24"/>
          <w:lang w:val="es-MX"/>
        </w:rPr>
        <w:t>documentación</w:t>
      </w:r>
      <w:r w:rsidR="003311A2" w:rsidRPr="000C7A24">
        <w:rPr>
          <w:rFonts w:ascii="Arial" w:hAnsi="Arial" w:cs="Arial"/>
          <w:sz w:val="24"/>
          <w:szCs w:val="24"/>
          <w:lang w:val="es-MX"/>
        </w:rPr>
        <w:t>:</w:t>
      </w:r>
    </w:p>
    <w:p w14:paraId="32BAA25D" w14:textId="5A3C5224" w:rsidR="003311A2" w:rsidRDefault="003311A2" w:rsidP="003311A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DEAAF21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 xml:space="preserve">En caso de trabajadores con contrato, fotocopia contrato de trabajo y anexos, fotocopia de las liquidaciones de remuneración que acredite una disminución en el ingreso de los últimos 3 meses. Estos documentos deben presentarse para todos los integrantes que trabajan y que viven en el hogar común. </w:t>
      </w:r>
    </w:p>
    <w:p w14:paraId="0F4D7229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En caso de cesantía, fotocopia del finiquito del último empleador.</w:t>
      </w:r>
    </w:p>
    <w:p w14:paraId="29215B53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Certificado de AFP u otra previsión social (cotizaciones) de los últimos seis meses en original.</w:t>
      </w:r>
    </w:p>
    <w:p w14:paraId="7FB93D1D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En caso de pacto de reducción de jornada o suspensión de contrato, copia de anexo de contrato o documento de respaldo que corresponda.</w:t>
      </w:r>
    </w:p>
    <w:p w14:paraId="006A8A0F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Si es independiente, últimas 6 declaraciones de I.V.A. que acrediten disminución de ingresos y las dos últimas declaraciones de Impuesto a la Renta.</w:t>
      </w:r>
    </w:p>
    <w:p w14:paraId="123F1321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 xml:space="preserve">Informe Social actualizado entregado por un profesional de Servicio Social de los Centros de Salud Familiar o del municipio correspondiente a su hogar.  </w:t>
      </w:r>
    </w:p>
    <w:p w14:paraId="18CD9CE1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 xml:space="preserve">Si algún integrante del grupo familiar es pensionado o montepiado adjuntar las 3 últimas liquidaciones de pago. </w:t>
      </w:r>
    </w:p>
    <w:p w14:paraId="23081215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Si es profesional o ejerce algún oficio, copia de las últimas boletas de honorarios y resumen de movimiento tributario de honorarios de los tres últimos años y las dos últimas declaraciones de Impuesto a la Renta.</w:t>
      </w:r>
    </w:p>
    <w:p w14:paraId="07AA8384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Boletas de gastos relacionados con Instituciones Educativas o Universidades, por estudios de los hermanos que no estén estudiando en el Colegio, adjuntando certificado de alumno regular y la acreditación del gasto respectivo por medio de boletas.</w:t>
      </w:r>
    </w:p>
    <w:p w14:paraId="33840C8C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Registro Social de Hogares, vigente. (Reemplaza antigua Ficha de Protección Social).</w:t>
      </w:r>
    </w:p>
    <w:p w14:paraId="6BE231C8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Certificado médico por enfermedad grave de algún miembro de la familia, por tratamiento costoso de salud, enfermedad catastrófica o por discapacidad (que viva en el hogar común), acreditando los gastos directos que la enfermedad genera a la familia.</w:t>
      </w:r>
    </w:p>
    <w:p w14:paraId="5F9CC2D3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Certificado de residencia del alumno.</w:t>
      </w:r>
    </w:p>
    <w:p w14:paraId="1BEAEFF2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Certificados de nacimiento de las respectivas cargas familiares (aunque no tengan derecho a subsidio).</w:t>
      </w:r>
    </w:p>
    <w:p w14:paraId="1F03E1D8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En caso de viudez, certificado de defunción del cónyuge.</w:t>
      </w:r>
    </w:p>
    <w:p w14:paraId="72FBE785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Fotocopia del comprobante de pago de los tres últimos meses de arriendo y contrato de arriendo. En el caso de ser comodatario o allegado, debe adjuntar declaración jurada del dueño(a) o arrendatario(a) del inmueble. Si se es propietario adjuntar comprobante de pago de dividendo con deuda o en su defecto si es propietario sin deuda, certificado de pago o exención de contribuciones de bienes raíces.</w:t>
      </w:r>
    </w:p>
    <w:p w14:paraId="44EDC12B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Gastos Fijos, adjuntar boletas de pago de: teléfono, gas, luz, agua, TV cable o Televisión satelital, gastos comunes, celular, transporte escolar, internet, otros.</w:t>
      </w:r>
      <w:r w:rsidRPr="009C072E">
        <w:rPr>
          <w:rFonts w:ascii="Arial" w:hAnsi="Arial" w:cs="Arial"/>
          <w:sz w:val="24"/>
          <w:szCs w:val="28"/>
        </w:rPr>
        <w:tab/>
        <w:t>En caso de tener asesora del hogar, adjuntar certificado de pago de cotizaciones.</w:t>
      </w:r>
    </w:p>
    <w:p w14:paraId="70185F2B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Si la familia del alumno(a) es beneficiaria de algún programa de gobierno o social, adjuntar certificado respectivo que acredite tal situación (Chile Solidario, Programa Puente, Subsidio único Familiar, Subsidio Agua Potable, Programa Chile Crece Contigo, otros)</w:t>
      </w:r>
    </w:p>
    <w:p w14:paraId="7207D893" w14:textId="77777777" w:rsidR="009C072E" w:rsidRPr="009C072E" w:rsidRDefault="009C072E" w:rsidP="009C072E">
      <w:pPr>
        <w:pStyle w:val="Prrafodelista"/>
        <w:numPr>
          <w:ilvl w:val="0"/>
          <w:numId w:val="9"/>
        </w:numPr>
        <w:spacing w:before="60" w:after="240"/>
        <w:ind w:left="714" w:hanging="357"/>
        <w:jc w:val="both"/>
        <w:rPr>
          <w:rFonts w:ascii="Arial" w:hAnsi="Arial" w:cs="Arial"/>
          <w:sz w:val="24"/>
          <w:szCs w:val="28"/>
        </w:rPr>
      </w:pPr>
      <w:r w:rsidRPr="009C072E">
        <w:rPr>
          <w:rFonts w:ascii="Arial" w:hAnsi="Arial" w:cs="Arial"/>
          <w:sz w:val="24"/>
          <w:szCs w:val="28"/>
        </w:rPr>
        <w:t>Respecto de la previsión del grupo familiar, debe adjuntar certificado de FONASA (indicando letra) o ISAPRE u otra institución de similar naturaleza (CAPREDENA-DIPRECA. etc.).</w:t>
      </w:r>
    </w:p>
    <w:p w14:paraId="227B0D5E" w14:textId="27361818" w:rsidR="003311A2" w:rsidRPr="000C7A24" w:rsidRDefault="003311A2" w:rsidP="003311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La documentación </w:t>
      </w:r>
      <w:r w:rsidR="009C072E">
        <w:rPr>
          <w:rFonts w:ascii="Arial" w:hAnsi="Arial" w:cs="Arial"/>
          <w:sz w:val="24"/>
          <w:szCs w:val="24"/>
          <w:lang w:val="es-MX"/>
        </w:rPr>
        <w:t>podrá ser entregada física y presencialmente, o por medios telemáticos, según sea instruido en la Circular correspondiente.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Los documentos presentados para la postulación no serán devueltos a los postulantes.</w:t>
      </w:r>
    </w:p>
    <w:p w14:paraId="65BC9462" w14:textId="77777777" w:rsidR="003311A2" w:rsidRPr="000C7A24" w:rsidRDefault="003311A2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E955589" w14:textId="00330E10" w:rsidR="003311A2" w:rsidRPr="000C7A24" w:rsidRDefault="003311A2" w:rsidP="003311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El plazo para la recepción de las postulaciones a becas será</w:t>
      </w:r>
      <w:r w:rsidR="0060164C" w:rsidRPr="000C7A24">
        <w:rPr>
          <w:rFonts w:ascii="Arial" w:hAnsi="Arial" w:cs="Arial"/>
          <w:sz w:val="24"/>
          <w:szCs w:val="24"/>
          <w:lang w:val="es-MX"/>
        </w:rPr>
        <w:t xml:space="preserve">n los indicados en </w:t>
      </w:r>
      <w:r w:rsidR="0096752E">
        <w:rPr>
          <w:rFonts w:ascii="Arial" w:hAnsi="Arial" w:cs="Arial"/>
          <w:sz w:val="24"/>
          <w:szCs w:val="24"/>
          <w:lang w:val="es-MX"/>
        </w:rPr>
        <w:t xml:space="preserve">la </w:t>
      </w:r>
      <w:r w:rsidR="009C072E">
        <w:rPr>
          <w:rFonts w:ascii="Arial" w:hAnsi="Arial" w:cs="Arial"/>
          <w:sz w:val="24"/>
          <w:szCs w:val="24"/>
          <w:lang w:val="es-MX"/>
        </w:rPr>
        <w:t xml:space="preserve">mencionada </w:t>
      </w:r>
      <w:r w:rsidR="0060164C" w:rsidRPr="000C7A24">
        <w:rPr>
          <w:rFonts w:ascii="Arial" w:hAnsi="Arial" w:cs="Arial"/>
          <w:sz w:val="24"/>
          <w:szCs w:val="24"/>
          <w:lang w:val="es-MX"/>
        </w:rPr>
        <w:t xml:space="preserve">Circular </w:t>
      </w:r>
      <w:r w:rsidR="0096752E">
        <w:rPr>
          <w:rFonts w:ascii="Arial" w:hAnsi="Arial" w:cs="Arial"/>
          <w:sz w:val="24"/>
          <w:szCs w:val="24"/>
          <w:lang w:val="es-MX"/>
        </w:rPr>
        <w:t>que emit</w:t>
      </w:r>
      <w:r w:rsidR="00A61A4D">
        <w:rPr>
          <w:rFonts w:ascii="Arial" w:hAnsi="Arial" w:cs="Arial"/>
          <w:sz w:val="24"/>
          <w:szCs w:val="24"/>
          <w:lang w:val="es-MX"/>
        </w:rPr>
        <w:t>a</w:t>
      </w:r>
      <w:r w:rsidR="0060164C" w:rsidRPr="000C7A24">
        <w:rPr>
          <w:rFonts w:ascii="Arial" w:hAnsi="Arial" w:cs="Arial"/>
          <w:sz w:val="24"/>
          <w:szCs w:val="24"/>
          <w:lang w:val="es-MX"/>
        </w:rPr>
        <w:t xml:space="preserve"> la Dirección del Colegio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11FF2BC2" w14:textId="77777777" w:rsidR="003311A2" w:rsidRPr="000C7A24" w:rsidRDefault="003311A2" w:rsidP="003311A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53E73CB" w14:textId="73816AE9" w:rsidR="0096752E" w:rsidRDefault="003311A2" w:rsidP="003311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No se rec</w:t>
      </w:r>
      <w:r w:rsidR="00112B82">
        <w:rPr>
          <w:rFonts w:ascii="Arial" w:hAnsi="Arial" w:cs="Arial"/>
          <w:sz w:val="24"/>
          <w:szCs w:val="24"/>
          <w:lang w:val="es-MX"/>
        </w:rPr>
        <w:t xml:space="preserve">ibirán </w:t>
      </w:r>
      <w:r w:rsidRPr="000C7A24">
        <w:rPr>
          <w:rFonts w:ascii="Arial" w:hAnsi="Arial" w:cs="Arial"/>
          <w:sz w:val="24"/>
          <w:szCs w:val="24"/>
          <w:lang w:val="es-MX"/>
        </w:rPr>
        <w:t>postulaciones posteriores a la</w:t>
      </w:r>
      <w:r w:rsidR="0060164C" w:rsidRPr="000C7A24">
        <w:rPr>
          <w:rFonts w:ascii="Arial" w:hAnsi="Arial" w:cs="Arial"/>
          <w:sz w:val="24"/>
          <w:szCs w:val="24"/>
          <w:lang w:val="es-MX"/>
        </w:rPr>
        <w:t>s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fecha</w:t>
      </w:r>
      <w:r w:rsidR="0060164C" w:rsidRPr="000C7A24">
        <w:rPr>
          <w:rFonts w:ascii="Arial" w:hAnsi="Arial" w:cs="Arial"/>
          <w:sz w:val="24"/>
          <w:szCs w:val="24"/>
          <w:lang w:val="es-MX"/>
        </w:rPr>
        <w:t>s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indicada</w:t>
      </w:r>
      <w:r w:rsidR="0060164C" w:rsidRPr="000C7A24">
        <w:rPr>
          <w:rFonts w:ascii="Arial" w:hAnsi="Arial" w:cs="Arial"/>
          <w:sz w:val="24"/>
          <w:szCs w:val="24"/>
          <w:lang w:val="es-MX"/>
        </w:rPr>
        <w:t>s en la citada circular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47ECDCB5" w14:textId="77777777" w:rsidR="0096752E" w:rsidRDefault="0096752E" w:rsidP="003311A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4DBDACD" w14:textId="76B092D5" w:rsidR="003311A2" w:rsidRPr="000C7A24" w:rsidRDefault="003311A2" w:rsidP="003311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Sólo se considerará aquellas postulaciones que adjunten </w:t>
      </w:r>
      <w:r w:rsidR="009C072E">
        <w:rPr>
          <w:rFonts w:ascii="Arial" w:hAnsi="Arial" w:cs="Arial"/>
          <w:sz w:val="24"/>
          <w:szCs w:val="24"/>
          <w:lang w:val="es-MX"/>
        </w:rPr>
        <w:t>l</w:t>
      </w:r>
      <w:r w:rsidRPr="000C7A24">
        <w:rPr>
          <w:rFonts w:ascii="Arial" w:hAnsi="Arial" w:cs="Arial"/>
          <w:sz w:val="24"/>
          <w:szCs w:val="24"/>
          <w:lang w:val="es-MX"/>
        </w:rPr>
        <w:t>a documentación solicitada.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 </w:t>
      </w:r>
      <w:r w:rsidRPr="000C7A24">
        <w:rPr>
          <w:rFonts w:ascii="Arial" w:hAnsi="Arial" w:cs="Arial"/>
          <w:sz w:val="24"/>
          <w:szCs w:val="24"/>
          <w:lang w:val="es-MX"/>
        </w:rPr>
        <w:t>La entrega de la totalidad de la documentación es de exclusividad responsabilidad del</w:t>
      </w:r>
      <w:r w:rsidR="0060164C" w:rsidRPr="000C7A24">
        <w:rPr>
          <w:rFonts w:ascii="Arial" w:hAnsi="Arial" w:cs="Arial"/>
          <w:sz w:val="24"/>
          <w:szCs w:val="24"/>
          <w:lang w:val="es-MX"/>
        </w:rPr>
        <w:t>/la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</w:t>
      </w:r>
      <w:r w:rsidR="0060164C" w:rsidRPr="000C7A24">
        <w:rPr>
          <w:rFonts w:ascii="Arial" w:hAnsi="Arial" w:cs="Arial"/>
          <w:sz w:val="24"/>
          <w:szCs w:val="24"/>
          <w:lang w:val="es-MX"/>
        </w:rPr>
        <w:t>Apoderado/a.</w:t>
      </w:r>
    </w:p>
    <w:p w14:paraId="6165DC83" w14:textId="77777777" w:rsidR="003311A2" w:rsidRPr="000C7A24" w:rsidRDefault="003311A2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BC978F7" w14:textId="77777777" w:rsidR="0060164C" w:rsidRPr="000C7A24" w:rsidRDefault="0060164C" w:rsidP="008A32D1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E087ACB" w14:textId="77777777" w:rsidR="009C072E" w:rsidRDefault="009C072E" w:rsidP="008A32D1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B325A60" w14:textId="6EFDEA0A" w:rsidR="006C1EA2" w:rsidRPr="000C7A24" w:rsidRDefault="003311A2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lastRenderedPageBreak/>
        <w:t>Artículo 7</w:t>
      </w:r>
      <w:r w:rsidR="006C1EA2" w:rsidRPr="000C7A24">
        <w:rPr>
          <w:rFonts w:ascii="Arial" w:hAnsi="Arial" w:cs="Arial"/>
          <w:b/>
          <w:sz w:val="24"/>
          <w:szCs w:val="24"/>
          <w:lang w:val="es-MX"/>
        </w:rPr>
        <w:t>:</w:t>
      </w:r>
      <w:r w:rsidR="006C1EA2" w:rsidRPr="000C7A24">
        <w:rPr>
          <w:rFonts w:ascii="Arial" w:hAnsi="Arial" w:cs="Arial"/>
          <w:sz w:val="24"/>
          <w:szCs w:val="24"/>
          <w:lang w:val="es-MX"/>
        </w:rPr>
        <w:t xml:space="preserve"> Verificación </w:t>
      </w:r>
      <w:r w:rsidR="00EE0E95">
        <w:rPr>
          <w:rFonts w:ascii="Arial" w:hAnsi="Arial" w:cs="Arial"/>
          <w:sz w:val="24"/>
          <w:szCs w:val="24"/>
          <w:lang w:val="es-MX"/>
        </w:rPr>
        <w:t xml:space="preserve">y evaluación </w:t>
      </w:r>
      <w:r w:rsidR="006C1EA2" w:rsidRPr="000C7A24">
        <w:rPr>
          <w:rFonts w:ascii="Arial" w:hAnsi="Arial" w:cs="Arial"/>
          <w:sz w:val="24"/>
          <w:szCs w:val="24"/>
          <w:lang w:val="es-MX"/>
        </w:rPr>
        <w:t>de antecedentes.</w:t>
      </w:r>
    </w:p>
    <w:p w14:paraId="75C1C2A7" w14:textId="77777777" w:rsidR="006C1EA2" w:rsidRPr="000C7A24" w:rsidRDefault="006C1EA2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5558033" w14:textId="77777777" w:rsidR="00EE0E95" w:rsidRDefault="006C1EA2" w:rsidP="006C1E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El Colegio </w:t>
      </w:r>
      <w:r w:rsidR="001947A7">
        <w:rPr>
          <w:rFonts w:ascii="Arial" w:hAnsi="Arial" w:cs="Arial"/>
          <w:sz w:val="24"/>
          <w:szCs w:val="24"/>
          <w:lang w:val="es-MX"/>
        </w:rPr>
        <w:t xml:space="preserve">podrá </w:t>
      </w:r>
      <w:r w:rsidR="009B497F">
        <w:rPr>
          <w:rFonts w:ascii="Arial" w:hAnsi="Arial" w:cs="Arial"/>
          <w:sz w:val="24"/>
          <w:szCs w:val="24"/>
          <w:lang w:val="es-MX"/>
        </w:rPr>
        <w:t>solicitar la asesoría de un</w:t>
      </w:r>
      <w:r w:rsidR="001946FF">
        <w:rPr>
          <w:rFonts w:ascii="Arial" w:hAnsi="Arial" w:cs="Arial"/>
          <w:sz w:val="24"/>
          <w:szCs w:val="24"/>
          <w:lang w:val="es-MX"/>
        </w:rPr>
        <w:t>(a)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</w:t>
      </w:r>
      <w:r w:rsidR="009B497F">
        <w:rPr>
          <w:rFonts w:ascii="Arial" w:hAnsi="Arial" w:cs="Arial"/>
          <w:sz w:val="24"/>
          <w:szCs w:val="24"/>
          <w:lang w:val="es-MX"/>
        </w:rPr>
        <w:t>Trabajador</w:t>
      </w:r>
      <w:r w:rsidR="001946FF">
        <w:rPr>
          <w:rFonts w:ascii="Arial" w:hAnsi="Arial" w:cs="Arial"/>
          <w:sz w:val="24"/>
          <w:szCs w:val="24"/>
          <w:lang w:val="es-MX"/>
        </w:rPr>
        <w:t>(a)</w:t>
      </w:r>
      <w:r w:rsidR="009B497F">
        <w:rPr>
          <w:rFonts w:ascii="Arial" w:hAnsi="Arial" w:cs="Arial"/>
          <w:sz w:val="24"/>
          <w:szCs w:val="24"/>
          <w:lang w:val="es-MX"/>
        </w:rPr>
        <w:t xml:space="preserve"> </w:t>
      </w:r>
      <w:r w:rsidRPr="000C7A24">
        <w:rPr>
          <w:rFonts w:ascii="Arial" w:hAnsi="Arial" w:cs="Arial"/>
          <w:sz w:val="24"/>
          <w:szCs w:val="24"/>
          <w:lang w:val="es-MX"/>
        </w:rPr>
        <w:t>Social, para que</w:t>
      </w:r>
      <w:r w:rsidR="00EE0E95">
        <w:rPr>
          <w:rFonts w:ascii="Arial" w:hAnsi="Arial" w:cs="Arial"/>
          <w:sz w:val="24"/>
          <w:szCs w:val="24"/>
          <w:lang w:val="es-MX"/>
        </w:rPr>
        <w:t>,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desde su competencia profesional,</w:t>
      </w:r>
      <w:r w:rsidR="00EE0E95">
        <w:rPr>
          <w:rFonts w:ascii="Arial" w:hAnsi="Arial" w:cs="Arial"/>
          <w:sz w:val="24"/>
          <w:szCs w:val="24"/>
          <w:lang w:val="es-MX"/>
        </w:rPr>
        <w:t xml:space="preserve"> 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estudie </w:t>
      </w:r>
      <w:r w:rsidR="00EE0E95">
        <w:rPr>
          <w:rFonts w:ascii="Arial" w:hAnsi="Arial" w:cs="Arial"/>
          <w:sz w:val="24"/>
          <w:szCs w:val="24"/>
          <w:lang w:val="es-MX"/>
        </w:rPr>
        <w:t xml:space="preserve">y evalúe </w:t>
      </w:r>
      <w:r w:rsidR="009B497F">
        <w:rPr>
          <w:rFonts w:ascii="Arial" w:hAnsi="Arial" w:cs="Arial"/>
          <w:sz w:val="24"/>
          <w:szCs w:val="24"/>
          <w:lang w:val="es-MX"/>
        </w:rPr>
        <w:t xml:space="preserve">técnicamente </w:t>
      </w:r>
      <w:r w:rsidRPr="000C7A24">
        <w:rPr>
          <w:rFonts w:ascii="Arial" w:hAnsi="Arial" w:cs="Arial"/>
          <w:sz w:val="24"/>
          <w:szCs w:val="24"/>
          <w:lang w:val="es-MX"/>
        </w:rPr>
        <w:t>los antecedentes</w:t>
      </w:r>
      <w:r w:rsidR="00EE0E95">
        <w:rPr>
          <w:rFonts w:ascii="Arial" w:hAnsi="Arial" w:cs="Arial"/>
          <w:sz w:val="24"/>
          <w:szCs w:val="24"/>
          <w:lang w:val="es-MX"/>
        </w:rPr>
        <w:t xml:space="preserve"> incluidos en las postulaciones, debiendo presentar un informe al Colegio con una propuesta de priorización de los casos involucrados en las postulaciones, basada en dicha evaluación. </w:t>
      </w:r>
    </w:p>
    <w:p w14:paraId="5C23DDFF" w14:textId="77777777" w:rsidR="00EE0E95" w:rsidRDefault="00EE0E95" w:rsidP="006C1EA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70865B0" w14:textId="36958A4A" w:rsidR="006C1EA2" w:rsidRPr="000C7A24" w:rsidRDefault="006C1EA2" w:rsidP="006C1E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El Colegio se reserva el derecho de verificar en el domicilio del alumno, con el apoyo de</w:t>
      </w:r>
      <w:r w:rsidR="001946FF">
        <w:rPr>
          <w:rFonts w:ascii="Arial" w:hAnsi="Arial" w:cs="Arial"/>
          <w:sz w:val="24"/>
          <w:szCs w:val="24"/>
          <w:lang w:val="es-MX"/>
        </w:rPr>
        <w:t>l (la) Trabajador(a)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</w:t>
      </w:r>
      <w:r w:rsidR="001946FF">
        <w:rPr>
          <w:rFonts w:ascii="Arial" w:hAnsi="Arial" w:cs="Arial"/>
          <w:sz w:val="24"/>
          <w:szCs w:val="24"/>
          <w:lang w:val="es-MX"/>
        </w:rPr>
        <w:t>S</w:t>
      </w:r>
      <w:r w:rsidRPr="000C7A24">
        <w:rPr>
          <w:rFonts w:ascii="Arial" w:hAnsi="Arial" w:cs="Arial"/>
          <w:sz w:val="24"/>
          <w:szCs w:val="24"/>
          <w:lang w:val="es-MX"/>
        </w:rPr>
        <w:t>ocial o</w:t>
      </w:r>
      <w:r w:rsidR="00EE0E95">
        <w:rPr>
          <w:rFonts w:ascii="Arial" w:hAnsi="Arial" w:cs="Arial"/>
          <w:sz w:val="24"/>
          <w:szCs w:val="24"/>
          <w:lang w:val="es-MX"/>
        </w:rPr>
        <w:t xml:space="preserve"> </w:t>
      </w:r>
      <w:r w:rsidRPr="000C7A24">
        <w:rPr>
          <w:rFonts w:ascii="Arial" w:hAnsi="Arial" w:cs="Arial"/>
          <w:sz w:val="24"/>
          <w:szCs w:val="24"/>
          <w:lang w:val="es-MX"/>
        </w:rPr>
        <w:t>medios disponibles, la veracidad de los antecedentes aportados.</w:t>
      </w:r>
      <w:r w:rsidR="00EE0E95">
        <w:rPr>
          <w:rFonts w:ascii="Arial" w:hAnsi="Arial" w:cs="Arial"/>
          <w:sz w:val="24"/>
          <w:szCs w:val="24"/>
          <w:lang w:val="es-MX"/>
        </w:rPr>
        <w:t xml:space="preserve"> De hacerse necesaria una entrevista, u</w:t>
      </w:r>
      <w:r w:rsidRPr="000C7A24">
        <w:rPr>
          <w:rFonts w:ascii="Arial" w:hAnsi="Arial" w:cs="Arial"/>
          <w:sz w:val="24"/>
          <w:szCs w:val="24"/>
          <w:lang w:val="es-MX"/>
        </w:rPr>
        <w:t>na vez concertada la vis</w:t>
      </w:r>
      <w:r w:rsidR="00EE0E95">
        <w:rPr>
          <w:rFonts w:ascii="Arial" w:hAnsi="Arial" w:cs="Arial"/>
          <w:sz w:val="24"/>
          <w:szCs w:val="24"/>
          <w:lang w:val="es-MX"/>
        </w:rPr>
        <w:t>i</w:t>
      </w:r>
      <w:r w:rsidRPr="000C7A24">
        <w:rPr>
          <w:rFonts w:ascii="Arial" w:hAnsi="Arial" w:cs="Arial"/>
          <w:sz w:val="24"/>
          <w:szCs w:val="24"/>
          <w:lang w:val="es-MX"/>
        </w:rPr>
        <w:t>ta domiciliaria</w:t>
      </w:r>
      <w:r w:rsidR="00EE0E95">
        <w:rPr>
          <w:rFonts w:ascii="Arial" w:hAnsi="Arial" w:cs="Arial"/>
          <w:sz w:val="24"/>
          <w:szCs w:val="24"/>
          <w:lang w:val="es-MX"/>
        </w:rPr>
        <w:t>,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en caso de no encontrarse habitada</w:t>
      </w:r>
      <w:r w:rsidR="00EE0E95">
        <w:rPr>
          <w:rFonts w:ascii="Arial" w:hAnsi="Arial" w:cs="Arial"/>
          <w:sz w:val="24"/>
          <w:szCs w:val="24"/>
          <w:lang w:val="es-MX"/>
        </w:rPr>
        <w:t>,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no se seguirá con el proceso</w:t>
      </w:r>
      <w:r w:rsidR="00EE0E95">
        <w:rPr>
          <w:rFonts w:ascii="Arial" w:hAnsi="Arial" w:cs="Arial"/>
          <w:sz w:val="24"/>
          <w:szCs w:val="24"/>
          <w:lang w:val="es-MX"/>
        </w:rPr>
        <w:t xml:space="preserve"> de postulación respectivo.</w:t>
      </w:r>
      <w:r w:rsidR="009C072E">
        <w:rPr>
          <w:rFonts w:ascii="Arial" w:hAnsi="Arial" w:cs="Arial"/>
          <w:sz w:val="24"/>
          <w:szCs w:val="24"/>
          <w:lang w:val="es-MX"/>
        </w:rPr>
        <w:t xml:space="preserve"> Podrá atender también casos especiales cuando el(la) apoderado(a) no pueda presentar la postulación en tiempo y/o forma, por razones de fuerza mayor debidamente acreditadas. </w:t>
      </w:r>
    </w:p>
    <w:p w14:paraId="4831F9E9" w14:textId="77777777" w:rsidR="00EE0E95" w:rsidRDefault="00EE0E95" w:rsidP="006C1EA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04D4BD7" w14:textId="6B53D0C0" w:rsidR="006C1EA2" w:rsidRPr="000C7A24" w:rsidRDefault="006C1EA2" w:rsidP="006C1E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Será responsabilidad de </w:t>
      </w:r>
      <w:r w:rsidR="009C072E">
        <w:rPr>
          <w:rFonts w:ascii="Arial" w:hAnsi="Arial" w:cs="Arial"/>
          <w:sz w:val="24"/>
          <w:szCs w:val="24"/>
          <w:lang w:val="es-MX"/>
        </w:rPr>
        <w:t>madres, padres y a</w:t>
      </w:r>
      <w:r w:rsidRPr="000C7A24">
        <w:rPr>
          <w:rFonts w:ascii="Arial" w:hAnsi="Arial" w:cs="Arial"/>
          <w:sz w:val="24"/>
          <w:szCs w:val="24"/>
          <w:lang w:val="es-MX"/>
        </w:rPr>
        <w:t>poderados comunicar oportunamente a la Dirección del colegio, cualquier variación que haya experimentado su situación o las condiciones por las cuales solicitó la beca.</w:t>
      </w:r>
    </w:p>
    <w:p w14:paraId="70635C08" w14:textId="77777777" w:rsidR="006C1EA2" w:rsidRPr="000C7A24" w:rsidRDefault="006C1EA2" w:rsidP="006C1EA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ECE9272" w14:textId="77777777" w:rsidR="006C1EA2" w:rsidRPr="000C7A24" w:rsidRDefault="006C1EA2" w:rsidP="006C1EA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5D4FCDA" w14:textId="77777777" w:rsidR="006C1EA2" w:rsidRPr="000C7A24" w:rsidRDefault="006C1EA2" w:rsidP="006C1E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>Artículo 8:</w:t>
      </w:r>
      <w:r w:rsidR="00EC03EB">
        <w:rPr>
          <w:rFonts w:ascii="Arial" w:hAnsi="Arial" w:cs="Arial"/>
          <w:sz w:val="24"/>
          <w:szCs w:val="24"/>
          <w:lang w:val="es-MX"/>
        </w:rPr>
        <w:t xml:space="preserve"> Comisión de Becas.</w:t>
      </w:r>
    </w:p>
    <w:p w14:paraId="16F4FE15" w14:textId="77777777" w:rsidR="006C1EA2" w:rsidRPr="000C7A24" w:rsidRDefault="006C1EA2" w:rsidP="006C1EA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FC418A9" w14:textId="2E890925" w:rsidR="006C1EA2" w:rsidRPr="000C7A24" w:rsidRDefault="006C1EA2" w:rsidP="006C1E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Para efectos de </w:t>
      </w:r>
      <w:r w:rsidR="00EE0E95">
        <w:rPr>
          <w:rFonts w:ascii="Arial" w:hAnsi="Arial" w:cs="Arial"/>
          <w:sz w:val="24"/>
          <w:szCs w:val="24"/>
          <w:lang w:val="es-MX"/>
        </w:rPr>
        <w:t>analizar el informe</w:t>
      </w:r>
      <w:r w:rsidR="009C072E">
        <w:rPr>
          <w:rFonts w:ascii="Arial" w:hAnsi="Arial" w:cs="Arial"/>
          <w:sz w:val="24"/>
          <w:szCs w:val="24"/>
          <w:lang w:val="es-MX"/>
        </w:rPr>
        <w:t xml:space="preserve"> que eventualmente sea</w:t>
      </w:r>
      <w:r w:rsidR="00EE0E95">
        <w:rPr>
          <w:rFonts w:ascii="Arial" w:hAnsi="Arial" w:cs="Arial"/>
          <w:sz w:val="24"/>
          <w:szCs w:val="24"/>
          <w:lang w:val="es-MX"/>
        </w:rPr>
        <w:t xml:space="preserve"> entregado por </w:t>
      </w:r>
      <w:r w:rsidR="00EC03EB">
        <w:rPr>
          <w:rFonts w:ascii="Arial" w:hAnsi="Arial" w:cs="Arial"/>
          <w:sz w:val="24"/>
          <w:szCs w:val="24"/>
          <w:lang w:val="es-MX"/>
        </w:rPr>
        <w:t>el(</w:t>
      </w:r>
      <w:r w:rsidR="00EE0E95">
        <w:rPr>
          <w:rFonts w:ascii="Arial" w:hAnsi="Arial" w:cs="Arial"/>
          <w:sz w:val="24"/>
          <w:szCs w:val="24"/>
          <w:lang w:val="es-MX"/>
        </w:rPr>
        <w:t>la</w:t>
      </w:r>
      <w:r w:rsidR="00EC03EB">
        <w:rPr>
          <w:rFonts w:ascii="Arial" w:hAnsi="Arial" w:cs="Arial"/>
          <w:sz w:val="24"/>
          <w:szCs w:val="24"/>
          <w:lang w:val="es-MX"/>
        </w:rPr>
        <w:t>)</w:t>
      </w:r>
      <w:r w:rsidR="00EE0E95">
        <w:rPr>
          <w:rFonts w:ascii="Arial" w:hAnsi="Arial" w:cs="Arial"/>
          <w:sz w:val="24"/>
          <w:szCs w:val="24"/>
          <w:lang w:val="es-MX"/>
        </w:rPr>
        <w:t xml:space="preserve"> </w:t>
      </w:r>
      <w:r w:rsidR="00EC03EB">
        <w:rPr>
          <w:rFonts w:ascii="Arial" w:hAnsi="Arial" w:cs="Arial"/>
          <w:sz w:val="24"/>
          <w:szCs w:val="24"/>
          <w:lang w:val="es-MX"/>
        </w:rPr>
        <w:t xml:space="preserve">Trabajador(a) </w:t>
      </w:r>
      <w:r w:rsidR="00EE0E95">
        <w:rPr>
          <w:rFonts w:ascii="Arial" w:hAnsi="Arial" w:cs="Arial"/>
          <w:sz w:val="24"/>
          <w:szCs w:val="24"/>
          <w:lang w:val="es-MX"/>
        </w:rPr>
        <w:t>Social</w:t>
      </w:r>
      <w:r w:rsidR="001947A7">
        <w:rPr>
          <w:rFonts w:ascii="Arial" w:hAnsi="Arial" w:cs="Arial"/>
          <w:sz w:val="24"/>
          <w:szCs w:val="24"/>
          <w:lang w:val="es-MX"/>
        </w:rPr>
        <w:t>,</w:t>
      </w:r>
      <w:r w:rsidR="00EE0E95">
        <w:rPr>
          <w:rFonts w:ascii="Arial" w:hAnsi="Arial" w:cs="Arial"/>
          <w:sz w:val="24"/>
          <w:szCs w:val="24"/>
          <w:lang w:val="es-MX"/>
        </w:rPr>
        <w:t xml:space="preserve"> complementarlo con antecedentes cualitativos de los alumnos involucrados en </w:t>
      </w:r>
      <w:r w:rsidRPr="000C7A24">
        <w:rPr>
          <w:rFonts w:ascii="Arial" w:hAnsi="Arial" w:cs="Arial"/>
          <w:sz w:val="24"/>
          <w:szCs w:val="24"/>
          <w:lang w:val="es-MX"/>
        </w:rPr>
        <w:t>las postulaciones</w:t>
      </w:r>
      <w:r w:rsidR="00EE0E95">
        <w:rPr>
          <w:rFonts w:ascii="Arial" w:hAnsi="Arial" w:cs="Arial"/>
          <w:sz w:val="24"/>
          <w:szCs w:val="24"/>
          <w:lang w:val="es-MX"/>
        </w:rPr>
        <w:t xml:space="preserve">, </w:t>
      </w:r>
      <w:r w:rsidR="001947A7">
        <w:rPr>
          <w:rFonts w:ascii="Arial" w:hAnsi="Arial" w:cs="Arial"/>
          <w:sz w:val="24"/>
          <w:szCs w:val="24"/>
          <w:lang w:val="es-MX"/>
        </w:rPr>
        <w:t xml:space="preserve">decidir </w:t>
      </w:r>
      <w:r w:rsidR="004D5FA0">
        <w:rPr>
          <w:rFonts w:ascii="Arial" w:hAnsi="Arial" w:cs="Arial"/>
          <w:sz w:val="24"/>
          <w:szCs w:val="24"/>
          <w:lang w:val="es-MX"/>
        </w:rPr>
        <w:t xml:space="preserve">respecto a la asignación de cupos de becas a alumnos en condición de prioritarios (si aplica), decidir </w:t>
      </w:r>
      <w:r w:rsidR="001947A7">
        <w:rPr>
          <w:rFonts w:ascii="Arial" w:hAnsi="Arial" w:cs="Arial"/>
          <w:sz w:val="24"/>
          <w:szCs w:val="24"/>
          <w:lang w:val="es-MX"/>
        </w:rPr>
        <w:t>los porcentajes de beneficio sobre el derecho de escolaridad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, se conformará una comisión </w:t>
      </w:r>
      <w:r w:rsidR="001947A7">
        <w:rPr>
          <w:rFonts w:ascii="Arial" w:hAnsi="Arial" w:cs="Arial"/>
          <w:sz w:val="24"/>
          <w:szCs w:val="24"/>
          <w:lang w:val="es-MX"/>
        </w:rPr>
        <w:t>la cual estará integrada por las siguientes personas:</w:t>
      </w:r>
    </w:p>
    <w:p w14:paraId="30F2EB9B" w14:textId="77777777" w:rsidR="006C1EA2" w:rsidRPr="000C7A24" w:rsidRDefault="006C1EA2" w:rsidP="006C1EA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2455579" w14:textId="77777777" w:rsidR="006C1EA2" w:rsidRPr="000C7A24" w:rsidRDefault="006C1EA2" w:rsidP="006C1EA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El Director del Colegio</w:t>
      </w:r>
      <w:r w:rsidR="0060164C" w:rsidRPr="000C7A24">
        <w:rPr>
          <w:rFonts w:ascii="Arial" w:hAnsi="Arial" w:cs="Arial"/>
          <w:sz w:val="24"/>
          <w:szCs w:val="24"/>
          <w:lang w:val="es-MX"/>
        </w:rPr>
        <w:t>.</w:t>
      </w:r>
    </w:p>
    <w:p w14:paraId="69C9DAC9" w14:textId="77777777" w:rsidR="0060164C" w:rsidRPr="000C7A24" w:rsidRDefault="0060164C" w:rsidP="006C1EA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El </w:t>
      </w:r>
      <w:proofErr w:type="gramStart"/>
      <w:r w:rsidRPr="000C7A24">
        <w:rPr>
          <w:rFonts w:ascii="Arial" w:hAnsi="Arial" w:cs="Arial"/>
          <w:sz w:val="24"/>
          <w:szCs w:val="24"/>
          <w:lang w:val="es-MX"/>
        </w:rPr>
        <w:t>Presidente</w:t>
      </w:r>
      <w:proofErr w:type="gramEnd"/>
      <w:r w:rsidRPr="000C7A24">
        <w:rPr>
          <w:rFonts w:ascii="Arial" w:hAnsi="Arial" w:cs="Arial"/>
          <w:sz w:val="24"/>
          <w:szCs w:val="24"/>
          <w:lang w:val="es-MX"/>
        </w:rPr>
        <w:t xml:space="preserve"> del Centro General de Padres del Colegio</w:t>
      </w:r>
    </w:p>
    <w:p w14:paraId="7FDB4860" w14:textId="77777777" w:rsidR="0060164C" w:rsidRPr="000C7A24" w:rsidRDefault="0060164C" w:rsidP="006C1EA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Un representante de la organización de Exalumnos. </w:t>
      </w:r>
    </w:p>
    <w:p w14:paraId="1A7498A4" w14:textId="77777777" w:rsidR="006C1EA2" w:rsidRPr="000C7A24" w:rsidRDefault="006C1EA2" w:rsidP="006C1EA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El Gerente de la Fundación Educacional</w:t>
      </w:r>
    </w:p>
    <w:p w14:paraId="06109889" w14:textId="77777777" w:rsidR="00EE0E95" w:rsidRPr="000C7A24" w:rsidRDefault="00EE0E95" w:rsidP="006C1EA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5B861C9" w14:textId="2B1EB50A" w:rsidR="006C1EA2" w:rsidRPr="000C7A24" w:rsidRDefault="005475EB" w:rsidP="006C1EA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caso de requerirse información del proceso de evaluación, e</w:t>
      </w:r>
      <w:r w:rsidR="006C1EA2" w:rsidRPr="000C7A24">
        <w:rPr>
          <w:rFonts w:ascii="Arial" w:hAnsi="Arial" w:cs="Arial"/>
          <w:sz w:val="24"/>
          <w:szCs w:val="24"/>
          <w:lang w:val="es-MX"/>
        </w:rPr>
        <w:t xml:space="preserve">sta comisión podrá </w:t>
      </w:r>
      <w:r w:rsidR="00EE0E95">
        <w:rPr>
          <w:rFonts w:ascii="Arial" w:hAnsi="Arial" w:cs="Arial"/>
          <w:sz w:val="24"/>
          <w:szCs w:val="24"/>
          <w:lang w:val="es-MX"/>
        </w:rPr>
        <w:t>citar a</w:t>
      </w:r>
      <w:r w:rsidR="00EC03EB">
        <w:rPr>
          <w:rFonts w:ascii="Arial" w:hAnsi="Arial" w:cs="Arial"/>
          <w:sz w:val="24"/>
          <w:szCs w:val="24"/>
          <w:lang w:val="es-MX"/>
        </w:rPr>
        <w:t>l profesional ejecutor del informe técnico</w:t>
      </w:r>
      <w:r w:rsidR="00EE0E95">
        <w:rPr>
          <w:rFonts w:ascii="Arial" w:hAnsi="Arial" w:cs="Arial"/>
          <w:sz w:val="24"/>
          <w:szCs w:val="24"/>
          <w:lang w:val="es-MX"/>
        </w:rPr>
        <w:t xml:space="preserve"> </w:t>
      </w:r>
      <w:r w:rsidR="00EC03EB">
        <w:rPr>
          <w:rFonts w:ascii="Arial" w:hAnsi="Arial" w:cs="Arial"/>
          <w:sz w:val="24"/>
          <w:szCs w:val="24"/>
          <w:lang w:val="es-MX"/>
        </w:rPr>
        <w:t>de los postulantes</w:t>
      </w:r>
      <w:r w:rsidR="005D0DC6">
        <w:rPr>
          <w:rFonts w:ascii="Arial" w:hAnsi="Arial" w:cs="Arial"/>
          <w:sz w:val="24"/>
          <w:szCs w:val="24"/>
          <w:lang w:val="es-MX"/>
        </w:rPr>
        <w:t xml:space="preserve">, o requerir información </w:t>
      </w:r>
      <w:r w:rsidR="000E5C57">
        <w:rPr>
          <w:rFonts w:ascii="Arial" w:hAnsi="Arial" w:cs="Arial"/>
          <w:sz w:val="24"/>
          <w:szCs w:val="24"/>
          <w:lang w:val="es-MX"/>
        </w:rPr>
        <w:t>histórica relativa a becas o beneficios otorgadas en períodos anteriores y cumplimiento de la obligación de pago de los derechos de escolaridad.</w:t>
      </w:r>
      <w:r w:rsidR="006B5B29">
        <w:rPr>
          <w:rFonts w:ascii="Arial" w:hAnsi="Arial" w:cs="Arial"/>
          <w:sz w:val="24"/>
          <w:szCs w:val="24"/>
          <w:lang w:val="es-MX"/>
        </w:rPr>
        <w:t xml:space="preserve"> Asimismo, la comisión podrá determinar</w:t>
      </w:r>
      <w:r w:rsidR="006C1EA2" w:rsidRPr="000C7A24">
        <w:rPr>
          <w:rFonts w:ascii="Arial" w:hAnsi="Arial" w:cs="Arial"/>
          <w:sz w:val="24"/>
          <w:szCs w:val="24"/>
          <w:lang w:val="es-MX"/>
        </w:rPr>
        <w:t xml:space="preserve"> la necesidad de ejecutar o no una entrevista con la familia del alumno y/o una visita domiciliaria.</w:t>
      </w:r>
      <w:r w:rsidR="004D5FA0">
        <w:rPr>
          <w:rFonts w:ascii="Arial" w:hAnsi="Arial" w:cs="Arial"/>
          <w:sz w:val="24"/>
          <w:szCs w:val="24"/>
          <w:lang w:val="es-MX"/>
        </w:rPr>
        <w:t xml:space="preserve"> </w:t>
      </w:r>
      <w:r w:rsidR="006B5B29">
        <w:rPr>
          <w:rFonts w:ascii="Arial" w:hAnsi="Arial" w:cs="Arial"/>
          <w:sz w:val="24"/>
          <w:szCs w:val="24"/>
          <w:lang w:val="es-MX"/>
        </w:rPr>
        <w:t>También</w:t>
      </w:r>
      <w:r w:rsidR="004D5FA0">
        <w:rPr>
          <w:rFonts w:ascii="Arial" w:hAnsi="Arial" w:cs="Arial"/>
          <w:sz w:val="24"/>
          <w:szCs w:val="24"/>
          <w:lang w:val="es-MX"/>
        </w:rPr>
        <w:t xml:space="preserve"> podrá recurrir a los profesores jefe para complementar </w:t>
      </w:r>
      <w:r w:rsidR="008628D6">
        <w:rPr>
          <w:rFonts w:ascii="Arial" w:hAnsi="Arial" w:cs="Arial"/>
          <w:sz w:val="24"/>
          <w:szCs w:val="24"/>
          <w:lang w:val="es-MX"/>
        </w:rPr>
        <w:t xml:space="preserve">con información relevante </w:t>
      </w:r>
      <w:r w:rsidR="004D5FA0">
        <w:rPr>
          <w:rFonts w:ascii="Arial" w:hAnsi="Arial" w:cs="Arial"/>
          <w:sz w:val="24"/>
          <w:szCs w:val="24"/>
          <w:lang w:val="es-MX"/>
        </w:rPr>
        <w:t xml:space="preserve">respecto de </w:t>
      </w:r>
      <w:r w:rsidR="008628D6">
        <w:rPr>
          <w:rFonts w:ascii="Arial" w:hAnsi="Arial" w:cs="Arial"/>
          <w:sz w:val="24"/>
          <w:szCs w:val="24"/>
          <w:lang w:val="es-MX"/>
        </w:rPr>
        <w:t>las postulaciones</w:t>
      </w:r>
      <w:r w:rsidR="004D5FA0">
        <w:rPr>
          <w:rFonts w:ascii="Arial" w:hAnsi="Arial" w:cs="Arial"/>
          <w:sz w:val="24"/>
          <w:szCs w:val="24"/>
          <w:lang w:val="es-MX"/>
        </w:rPr>
        <w:t>.</w:t>
      </w:r>
    </w:p>
    <w:p w14:paraId="4D8C47B1" w14:textId="77777777" w:rsidR="006C1EA2" w:rsidRPr="000C7A24" w:rsidRDefault="006C1EA2" w:rsidP="006C1EA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9A72BD1" w14:textId="07433474" w:rsidR="000B3827" w:rsidRPr="000C7A24" w:rsidRDefault="006D073D" w:rsidP="006C1E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Esta comisión, con base en los antecedentes </w:t>
      </w:r>
      <w:r w:rsidR="000B3827" w:rsidRPr="000C7A24">
        <w:rPr>
          <w:rFonts w:ascii="Arial" w:hAnsi="Arial" w:cs="Arial"/>
          <w:sz w:val="24"/>
          <w:szCs w:val="24"/>
          <w:lang w:val="es-MX"/>
        </w:rPr>
        <w:t>presentados en las postulaciones o los obtenidos de</w:t>
      </w:r>
      <w:r w:rsidR="00685B0F">
        <w:rPr>
          <w:rFonts w:ascii="Arial" w:hAnsi="Arial" w:cs="Arial"/>
          <w:sz w:val="24"/>
          <w:szCs w:val="24"/>
          <w:lang w:val="es-MX"/>
        </w:rPr>
        <w:t>l análisis técnico,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 entrevistas y/o visitas domiciliarias realizadas por </w:t>
      </w:r>
      <w:r w:rsidR="006B5B29">
        <w:rPr>
          <w:rFonts w:ascii="Arial" w:hAnsi="Arial" w:cs="Arial"/>
          <w:sz w:val="24"/>
          <w:szCs w:val="24"/>
          <w:lang w:val="es-MX"/>
        </w:rPr>
        <w:t>el(</w:t>
      </w:r>
      <w:r w:rsidR="000B3827" w:rsidRPr="000C7A24">
        <w:rPr>
          <w:rFonts w:ascii="Arial" w:hAnsi="Arial" w:cs="Arial"/>
          <w:sz w:val="24"/>
          <w:szCs w:val="24"/>
          <w:lang w:val="es-MX"/>
        </w:rPr>
        <w:t>la</w:t>
      </w:r>
      <w:r w:rsidR="006B5B29">
        <w:rPr>
          <w:rFonts w:ascii="Arial" w:hAnsi="Arial" w:cs="Arial"/>
          <w:sz w:val="24"/>
          <w:szCs w:val="24"/>
          <w:lang w:val="es-MX"/>
        </w:rPr>
        <w:t>)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 </w:t>
      </w:r>
      <w:r w:rsidR="006B5B29">
        <w:rPr>
          <w:rFonts w:ascii="Arial" w:hAnsi="Arial" w:cs="Arial"/>
          <w:sz w:val="24"/>
          <w:szCs w:val="24"/>
          <w:lang w:val="es-MX"/>
        </w:rPr>
        <w:t xml:space="preserve">Trabajador(a) 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Social, </w:t>
      </w:r>
      <w:r w:rsidR="009C072E">
        <w:rPr>
          <w:rFonts w:ascii="Arial" w:hAnsi="Arial" w:cs="Arial"/>
          <w:sz w:val="24"/>
          <w:szCs w:val="24"/>
          <w:lang w:val="es-MX"/>
        </w:rPr>
        <w:t xml:space="preserve">y los criterios aprobados por la Comisión, 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priorizará con fundamentos </w:t>
      </w:r>
      <w:r w:rsidR="001947A7">
        <w:rPr>
          <w:rFonts w:ascii="Arial" w:hAnsi="Arial" w:cs="Arial"/>
          <w:sz w:val="24"/>
          <w:szCs w:val="24"/>
          <w:lang w:val="es-MX"/>
        </w:rPr>
        <w:t xml:space="preserve">concretos </w:t>
      </w:r>
      <w:r w:rsidR="000B3827" w:rsidRPr="000C7A24">
        <w:rPr>
          <w:rFonts w:ascii="Arial" w:hAnsi="Arial" w:cs="Arial"/>
          <w:sz w:val="24"/>
          <w:szCs w:val="24"/>
          <w:lang w:val="es-MX"/>
        </w:rPr>
        <w:t>cada una de las postulaciones, asignándose las becas que permitan</w:t>
      </w:r>
      <w:r w:rsidR="0060164C" w:rsidRPr="000C7A24">
        <w:rPr>
          <w:rFonts w:ascii="Arial" w:hAnsi="Arial" w:cs="Arial"/>
          <w:sz w:val="24"/>
          <w:szCs w:val="24"/>
          <w:lang w:val="es-MX"/>
        </w:rPr>
        <w:t>, por una parte,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 completar el 15% de la matr</w:t>
      </w:r>
      <w:r w:rsidR="004D5FA0">
        <w:rPr>
          <w:rFonts w:ascii="Arial" w:hAnsi="Arial" w:cs="Arial"/>
          <w:sz w:val="24"/>
          <w:szCs w:val="24"/>
          <w:lang w:val="es-MX"/>
        </w:rPr>
        <w:t>ícula total del año escolar 2020</w:t>
      </w:r>
      <w:r w:rsidR="00685B0F">
        <w:rPr>
          <w:rFonts w:ascii="Arial" w:hAnsi="Arial" w:cs="Arial"/>
          <w:sz w:val="24"/>
          <w:szCs w:val="24"/>
          <w:lang w:val="es-MX"/>
        </w:rPr>
        <w:t>, y por otra</w:t>
      </w:r>
      <w:r w:rsidR="0060164C" w:rsidRPr="000C7A24">
        <w:rPr>
          <w:rFonts w:ascii="Arial" w:hAnsi="Arial" w:cs="Arial"/>
          <w:sz w:val="24"/>
          <w:szCs w:val="24"/>
          <w:lang w:val="es-MX"/>
        </w:rPr>
        <w:t>, asignar los fondos para becas y ayuda socioeconómica adicional</w:t>
      </w:r>
      <w:r w:rsidR="000B3827" w:rsidRPr="000C7A24">
        <w:rPr>
          <w:rFonts w:ascii="Arial" w:hAnsi="Arial" w:cs="Arial"/>
          <w:sz w:val="24"/>
          <w:szCs w:val="24"/>
          <w:lang w:val="es-MX"/>
        </w:rPr>
        <w:t>.</w:t>
      </w:r>
    </w:p>
    <w:p w14:paraId="3D48B496" w14:textId="77777777" w:rsidR="000B3827" w:rsidRPr="000C7A24" w:rsidRDefault="000B3827" w:rsidP="006C1EA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944B928" w14:textId="613F0EA1" w:rsidR="006C1EA2" w:rsidRPr="000C7A24" w:rsidRDefault="000B3827" w:rsidP="006C1E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De ello debe quedar constancia en acta que firmarán los integrantes de la Comisión. </w:t>
      </w:r>
      <w:proofErr w:type="gramStart"/>
      <w:r w:rsidR="009C072E">
        <w:rPr>
          <w:rFonts w:ascii="Arial" w:hAnsi="Arial" w:cs="Arial"/>
          <w:sz w:val="24"/>
          <w:szCs w:val="24"/>
          <w:lang w:val="es-MX"/>
        </w:rPr>
        <w:t>En caso que</w:t>
      </w:r>
      <w:proofErr w:type="gramEnd"/>
      <w:r w:rsidR="009C072E">
        <w:rPr>
          <w:rFonts w:ascii="Arial" w:hAnsi="Arial" w:cs="Arial"/>
          <w:sz w:val="24"/>
          <w:szCs w:val="24"/>
          <w:lang w:val="es-MX"/>
        </w:rPr>
        <w:t xml:space="preserve"> las reuniones de la Comisión se realicen de manera telemática, deberá dejarse constancia por medio del respectivo registro audiovisual.</w:t>
      </w:r>
    </w:p>
    <w:p w14:paraId="4C800521" w14:textId="77777777" w:rsidR="000C7A24" w:rsidRPr="000C7A24" w:rsidRDefault="000C7A24" w:rsidP="006C1EA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6519568" w14:textId="77777777" w:rsidR="000B3827" w:rsidRPr="000C7A24" w:rsidRDefault="000B3827" w:rsidP="006C1EA2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>Artículo 9:</w:t>
      </w:r>
    </w:p>
    <w:p w14:paraId="62DDAF7D" w14:textId="6A488A47" w:rsidR="003311A2" w:rsidRPr="000C7A24" w:rsidRDefault="003311A2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Una vez terminado el proceso de evaluación se comunicará a 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todos los postulantes el resultado, </w:t>
      </w:r>
      <w:r w:rsidR="006C1EA2" w:rsidRPr="000C7A24">
        <w:rPr>
          <w:rFonts w:ascii="Arial" w:hAnsi="Arial" w:cs="Arial"/>
          <w:sz w:val="24"/>
          <w:szCs w:val="24"/>
          <w:lang w:val="es-MX"/>
        </w:rPr>
        <w:t xml:space="preserve">mediante carta que 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deberá ser retirada </w:t>
      </w:r>
      <w:r w:rsidR="006C1EA2" w:rsidRPr="000C7A24">
        <w:rPr>
          <w:rFonts w:ascii="Arial" w:hAnsi="Arial" w:cs="Arial"/>
          <w:sz w:val="24"/>
          <w:szCs w:val="24"/>
          <w:lang w:val="es-MX"/>
        </w:rPr>
        <w:t xml:space="preserve">en </w:t>
      </w:r>
      <w:proofErr w:type="gramStart"/>
      <w:r w:rsidR="000B3827" w:rsidRPr="000C7A24">
        <w:rPr>
          <w:rFonts w:ascii="Arial" w:hAnsi="Arial" w:cs="Arial"/>
          <w:sz w:val="24"/>
          <w:szCs w:val="24"/>
          <w:lang w:val="es-MX"/>
        </w:rPr>
        <w:t>S</w:t>
      </w:r>
      <w:r w:rsidR="000C7A24" w:rsidRPr="000C7A24">
        <w:rPr>
          <w:rFonts w:ascii="Arial" w:hAnsi="Arial" w:cs="Arial"/>
          <w:sz w:val="24"/>
          <w:szCs w:val="24"/>
          <w:lang w:val="es-MX"/>
        </w:rPr>
        <w:t>ecretaría</w:t>
      </w:r>
      <w:proofErr w:type="gramEnd"/>
      <w:r w:rsidR="000C7A24" w:rsidRPr="000C7A24">
        <w:rPr>
          <w:rFonts w:ascii="Arial" w:hAnsi="Arial" w:cs="Arial"/>
          <w:sz w:val="24"/>
          <w:szCs w:val="24"/>
          <w:lang w:val="es-MX"/>
        </w:rPr>
        <w:t xml:space="preserve"> a contar de los plazos definidos en la Circular que</w:t>
      </w:r>
      <w:r w:rsidR="006B5B29">
        <w:rPr>
          <w:rFonts w:ascii="Arial" w:hAnsi="Arial" w:cs="Arial"/>
          <w:sz w:val="24"/>
          <w:szCs w:val="24"/>
          <w:lang w:val="es-MX"/>
        </w:rPr>
        <w:t xml:space="preserve"> emita la Dirección del Colegio, y/o por otros medios que se dispongan para ello.</w:t>
      </w:r>
      <w:r w:rsidR="009C072E">
        <w:rPr>
          <w:rFonts w:ascii="Arial" w:hAnsi="Arial" w:cs="Arial"/>
          <w:sz w:val="24"/>
          <w:szCs w:val="24"/>
          <w:lang w:val="es-MX"/>
        </w:rPr>
        <w:t xml:space="preserve"> Con el retiro del resultado, de ser </w:t>
      </w:r>
      <w:r w:rsidR="007B367A">
        <w:rPr>
          <w:rFonts w:ascii="Arial" w:hAnsi="Arial" w:cs="Arial"/>
          <w:sz w:val="24"/>
          <w:szCs w:val="24"/>
          <w:lang w:val="es-MX"/>
        </w:rPr>
        <w:t>favorable en cuanto al otorgamiento del beneficio económico, e</w:t>
      </w:r>
      <w:r w:rsidR="009C072E">
        <w:rPr>
          <w:rFonts w:ascii="Arial" w:hAnsi="Arial" w:cs="Arial"/>
          <w:sz w:val="24"/>
          <w:szCs w:val="24"/>
          <w:lang w:val="es-MX"/>
        </w:rPr>
        <w:t xml:space="preserve">l(la) Apoderado(a) deberá activar su </w:t>
      </w:r>
      <w:r w:rsidR="007B367A">
        <w:rPr>
          <w:rFonts w:ascii="Arial" w:hAnsi="Arial" w:cs="Arial"/>
          <w:sz w:val="24"/>
          <w:szCs w:val="24"/>
          <w:lang w:val="es-MX"/>
        </w:rPr>
        <w:t>beca en el departamento de contabilidad del Colegio. De no hacerse está tramitación, la beca no tendrá validez ni vigencia.</w:t>
      </w:r>
    </w:p>
    <w:p w14:paraId="6DA24026" w14:textId="77777777" w:rsidR="00A33B16" w:rsidRPr="000C7A24" w:rsidRDefault="00A33B16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483E7AC" w14:textId="77777777" w:rsidR="00F4114F" w:rsidRPr="000C7A24" w:rsidRDefault="000B3827" w:rsidP="008A32D1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>Artículo 10:</w:t>
      </w:r>
    </w:p>
    <w:p w14:paraId="535B5A52" w14:textId="77777777" w:rsidR="000B3827" w:rsidRPr="000C7A24" w:rsidRDefault="000C7A24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 xml:space="preserve">En toda instancia del proceso descrito 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se resguardará la debida reserva y confidencialidad de los antecedentes presentados </w:t>
      </w:r>
      <w:r w:rsidR="00EC687C">
        <w:rPr>
          <w:rFonts w:ascii="Arial" w:hAnsi="Arial" w:cs="Arial"/>
          <w:sz w:val="24"/>
          <w:szCs w:val="24"/>
          <w:lang w:val="es-MX"/>
        </w:rPr>
        <w:t>u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 obtenidos de cada familia postulante.</w:t>
      </w:r>
    </w:p>
    <w:p w14:paraId="72A4D567" w14:textId="77777777" w:rsidR="000B3827" w:rsidRPr="000C7A24" w:rsidRDefault="000B3827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89BB38D" w14:textId="77777777" w:rsidR="000B3827" w:rsidRPr="000C7A24" w:rsidRDefault="000B3827" w:rsidP="008A32D1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lastRenderedPageBreak/>
        <w:t>Artículo 11:</w:t>
      </w:r>
    </w:p>
    <w:p w14:paraId="4843E7B0" w14:textId="5081A0E8" w:rsidR="000B3827" w:rsidRPr="000C7A24" w:rsidRDefault="000B3827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La vigencia de la Beca será s</w:t>
      </w:r>
      <w:r w:rsidR="009610C4">
        <w:rPr>
          <w:rFonts w:ascii="Arial" w:hAnsi="Arial" w:cs="Arial"/>
          <w:sz w:val="24"/>
          <w:szCs w:val="24"/>
          <w:lang w:val="es-MX"/>
        </w:rPr>
        <w:t>olamente para el año escolar 202</w:t>
      </w:r>
      <w:r w:rsidR="009C072E">
        <w:rPr>
          <w:rFonts w:ascii="Arial" w:hAnsi="Arial" w:cs="Arial"/>
          <w:sz w:val="24"/>
          <w:szCs w:val="24"/>
          <w:lang w:val="es-MX"/>
        </w:rPr>
        <w:t>1</w:t>
      </w:r>
      <w:r w:rsidRPr="000C7A24">
        <w:rPr>
          <w:rFonts w:ascii="Arial" w:hAnsi="Arial" w:cs="Arial"/>
          <w:sz w:val="24"/>
          <w:szCs w:val="24"/>
          <w:lang w:val="es-MX"/>
        </w:rPr>
        <w:t>.</w:t>
      </w:r>
    </w:p>
    <w:p w14:paraId="701C1F01" w14:textId="77777777" w:rsidR="000B3827" w:rsidRPr="000C7A24" w:rsidRDefault="000B3827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1DE61ED" w14:textId="77777777" w:rsidR="000B3827" w:rsidRPr="000C7A24" w:rsidRDefault="000B3827" w:rsidP="008A32D1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>Artículo 12:</w:t>
      </w:r>
    </w:p>
    <w:p w14:paraId="4B5F7E9D" w14:textId="77777777" w:rsidR="000B3827" w:rsidRPr="000C7A24" w:rsidRDefault="006B5B29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erá responsabilidad de </w:t>
      </w:r>
      <w:r>
        <w:rPr>
          <w:rFonts w:ascii="Arial" w:hAnsi="Arial" w:cs="Arial"/>
          <w:sz w:val="24"/>
          <w:szCs w:val="24"/>
          <w:lang w:val="es-MX"/>
        </w:rPr>
        <w:t>Madres,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 Padres y Apoderados</w:t>
      </w:r>
      <w:r>
        <w:rPr>
          <w:rFonts w:ascii="Arial" w:hAnsi="Arial" w:cs="Arial"/>
          <w:sz w:val="24"/>
          <w:szCs w:val="24"/>
          <w:lang w:val="es-MX"/>
        </w:rPr>
        <w:t>(as)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 comunicar oportunamente a</w:t>
      </w:r>
      <w:r w:rsidR="000C7A24" w:rsidRPr="000C7A24">
        <w:rPr>
          <w:rFonts w:ascii="Arial" w:hAnsi="Arial" w:cs="Arial"/>
          <w:sz w:val="24"/>
          <w:szCs w:val="24"/>
          <w:lang w:val="es-MX"/>
        </w:rPr>
        <w:t xml:space="preserve"> </w:t>
      </w:r>
      <w:r w:rsidR="000B3827" w:rsidRPr="000C7A24">
        <w:rPr>
          <w:rFonts w:ascii="Arial" w:hAnsi="Arial" w:cs="Arial"/>
          <w:sz w:val="24"/>
          <w:szCs w:val="24"/>
          <w:lang w:val="es-MX"/>
        </w:rPr>
        <w:t>l</w:t>
      </w:r>
      <w:r w:rsidR="000C7A24" w:rsidRPr="000C7A24">
        <w:rPr>
          <w:rFonts w:ascii="Arial" w:hAnsi="Arial" w:cs="Arial"/>
          <w:sz w:val="24"/>
          <w:szCs w:val="24"/>
          <w:lang w:val="es-MX"/>
        </w:rPr>
        <w:t>a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 </w:t>
      </w:r>
      <w:r w:rsidR="000C7A24" w:rsidRPr="000C7A24">
        <w:rPr>
          <w:rFonts w:ascii="Arial" w:hAnsi="Arial" w:cs="Arial"/>
          <w:sz w:val="24"/>
          <w:szCs w:val="24"/>
          <w:lang w:val="es-MX"/>
        </w:rPr>
        <w:t>Dirección del Colegio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, cualquier variación que ha experimentado su situación o las condiciones por las cuales </w:t>
      </w:r>
      <w:r w:rsidR="000C7A24" w:rsidRPr="000C7A24">
        <w:rPr>
          <w:rFonts w:ascii="Arial" w:hAnsi="Arial" w:cs="Arial"/>
          <w:sz w:val="24"/>
          <w:szCs w:val="24"/>
          <w:lang w:val="es-MX"/>
        </w:rPr>
        <w:t xml:space="preserve">postuló a </w:t>
      </w:r>
      <w:r w:rsidR="000B3827" w:rsidRPr="000C7A24">
        <w:rPr>
          <w:rFonts w:ascii="Arial" w:hAnsi="Arial" w:cs="Arial"/>
          <w:sz w:val="24"/>
          <w:szCs w:val="24"/>
          <w:lang w:val="es-MX"/>
        </w:rPr>
        <w:t>la</w:t>
      </w:r>
      <w:r w:rsidR="000C7A24" w:rsidRPr="000C7A24">
        <w:rPr>
          <w:rFonts w:ascii="Arial" w:hAnsi="Arial" w:cs="Arial"/>
          <w:sz w:val="24"/>
          <w:szCs w:val="24"/>
          <w:lang w:val="es-MX"/>
        </w:rPr>
        <w:t>s</w:t>
      </w:r>
      <w:r w:rsidR="000B3827" w:rsidRPr="000C7A24">
        <w:rPr>
          <w:rFonts w:ascii="Arial" w:hAnsi="Arial" w:cs="Arial"/>
          <w:sz w:val="24"/>
          <w:szCs w:val="24"/>
          <w:lang w:val="es-MX"/>
        </w:rPr>
        <w:t xml:space="preserve"> beca</w:t>
      </w:r>
      <w:r w:rsidR="000C7A24" w:rsidRPr="000C7A24">
        <w:rPr>
          <w:rFonts w:ascii="Arial" w:hAnsi="Arial" w:cs="Arial"/>
          <w:sz w:val="24"/>
          <w:szCs w:val="24"/>
          <w:lang w:val="es-MX"/>
        </w:rPr>
        <w:t>s y beneficios socioeconómicos</w:t>
      </w:r>
      <w:r w:rsidR="000B3827" w:rsidRPr="000C7A24">
        <w:rPr>
          <w:rFonts w:ascii="Arial" w:hAnsi="Arial" w:cs="Arial"/>
          <w:sz w:val="24"/>
          <w:szCs w:val="24"/>
          <w:lang w:val="es-MX"/>
        </w:rPr>
        <w:t>.</w:t>
      </w:r>
    </w:p>
    <w:p w14:paraId="29892BC0" w14:textId="77777777" w:rsidR="000B3827" w:rsidRPr="000C7A24" w:rsidRDefault="000B3827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E601FA6" w14:textId="77777777" w:rsidR="00DF5119" w:rsidRPr="000C7A24" w:rsidRDefault="00DF5119" w:rsidP="008A32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>Artículo 13:</w:t>
      </w:r>
      <w:r w:rsidRPr="000C7A24">
        <w:rPr>
          <w:rFonts w:ascii="Arial" w:hAnsi="Arial" w:cs="Arial"/>
          <w:sz w:val="24"/>
          <w:szCs w:val="24"/>
          <w:lang w:val="es-MX"/>
        </w:rPr>
        <w:t xml:space="preserve"> Causales de revocación de la Beca:</w:t>
      </w:r>
    </w:p>
    <w:p w14:paraId="18AACDF1" w14:textId="77777777" w:rsidR="00DF5119" w:rsidRPr="000C7A24" w:rsidRDefault="00DF5119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BAB5796" w14:textId="77777777" w:rsidR="00DF5119" w:rsidRPr="000C7A24" w:rsidRDefault="00DF5119" w:rsidP="00DF511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Por retiro o cambio de Colegio.</w:t>
      </w:r>
    </w:p>
    <w:p w14:paraId="274C08CF" w14:textId="77777777" w:rsidR="00DF5119" w:rsidRPr="000C7A24" w:rsidRDefault="00DF5119" w:rsidP="00DF511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AFAB5A8" w14:textId="77777777" w:rsidR="00DF5119" w:rsidRPr="000C7A24" w:rsidRDefault="00DF5119" w:rsidP="00DF511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Por renuncia voluntaria expresada por escrito a la Dirección del Colegio.</w:t>
      </w:r>
    </w:p>
    <w:p w14:paraId="6F17BA4E" w14:textId="77777777" w:rsidR="00DF5119" w:rsidRPr="000C7A24" w:rsidRDefault="00DF5119" w:rsidP="00DF511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C533F17" w14:textId="77777777" w:rsidR="00DF5119" w:rsidRPr="000C7A24" w:rsidRDefault="00DF5119" w:rsidP="00DF511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Si se descubre que el apoderado ha presentado datos falsos o adulterados para la obtención de la beca.</w:t>
      </w:r>
    </w:p>
    <w:p w14:paraId="20A83FD5" w14:textId="77777777" w:rsidR="00DF5119" w:rsidRPr="000C7A24" w:rsidRDefault="00DF5119" w:rsidP="00DF511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1A58633" w14:textId="77777777" w:rsidR="00DF5119" w:rsidRPr="000C7A24" w:rsidRDefault="00DF5119" w:rsidP="00DF511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C7A24">
        <w:rPr>
          <w:rFonts w:ascii="Arial" w:hAnsi="Arial" w:cs="Arial"/>
          <w:sz w:val="24"/>
          <w:szCs w:val="24"/>
          <w:lang w:val="es-MX"/>
        </w:rPr>
        <w:t>Por el término del año escolar.</w:t>
      </w:r>
    </w:p>
    <w:p w14:paraId="761A38BA" w14:textId="77777777" w:rsidR="00DF5119" w:rsidRPr="000C7A24" w:rsidRDefault="00DF5119" w:rsidP="008A32D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6FF2E7B" w14:textId="77777777" w:rsidR="00E12BDC" w:rsidRPr="000C7A24" w:rsidRDefault="00E12BDC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66A708B6" w14:textId="77777777" w:rsidR="00DF5119" w:rsidRPr="000C7A24" w:rsidRDefault="00DF5119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31061AC4" w14:textId="77777777" w:rsidR="00DF5119" w:rsidRPr="000C7A24" w:rsidRDefault="00DF5119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523D9337" w14:textId="77777777" w:rsidR="00DF5119" w:rsidRPr="000C7A24" w:rsidRDefault="00DF5119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1F457FCC" w14:textId="77777777" w:rsidR="00DF5119" w:rsidRDefault="00DF5119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48446E48" w14:textId="77777777" w:rsidR="008628D6" w:rsidRDefault="008628D6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04478A57" w14:textId="77777777" w:rsidR="008628D6" w:rsidRDefault="008628D6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4792D856" w14:textId="77777777" w:rsidR="008628D6" w:rsidRDefault="008628D6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678245F0" w14:textId="77777777" w:rsidR="008628D6" w:rsidRDefault="008628D6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0BC1FB35" w14:textId="77777777" w:rsidR="008628D6" w:rsidRDefault="008628D6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2BCECCC3" w14:textId="77777777" w:rsidR="008628D6" w:rsidRDefault="008628D6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37922AA2" w14:textId="77777777" w:rsidR="008628D6" w:rsidRDefault="008628D6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7D7A61DD" w14:textId="77777777" w:rsidR="008628D6" w:rsidRDefault="008628D6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5B095365" w14:textId="77777777" w:rsidR="008628D6" w:rsidRDefault="008628D6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0FD12A21" w14:textId="77777777" w:rsidR="008628D6" w:rsidRPr="000C7A24" w:rsidRDefault="008628D6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6649DEB2" w14:textId="77777777" w:rsidR="000C7A24" w:rsidRPr="000C7A24" w:rsidRDefault="000C7A24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3AF14109" w14:textId="77777777" w:rsidR="000C7A24" w:rsidRPr="000C7A24" w:rsidRDefault="000C7A24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5458BF19" w14:textId="77777777" w:rsidR="00DF5119" w:rsidRPr="000C7A24" w:rsidRDefault="00DF5119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6BA81133" w14:textId="77777777" w:rsidR="00DF5119" w:rsidRPr="000C7A24" w:rsidRDefault="00DF5119" w:rsidP="00E12BDC">
      <w:pPr>
        <w:rPr>
          <w:rFonts w:ascii="Arial" w:hAnsi="Arial" w:cs="Arial"/>
          <w:b/>
          <w:sz w:val="24"/>
          <w:szCs w:val="24"/>
          <w:lang w:val="es-MX"/>
        </w:rPr>
      </w:pPr>
    </w:p>
    <w:p w14:paraId="29A8B9AE" w14:textId="77777777" w:rsidR="00DF5119" w:rsidRPr="000C7A24" w:rsidRDefault="00DF5119" w:rsidP="00C604CE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0C7A24">
        <w:rPr>
          <w:rFonts w:ascii="Arial" w:hAnsi="Arial" w:cs="Arial"/>
          <w:b/>
          <w:sz w:val="24"/>
          <w:szCs w:val="24"/>
          <w:lang w:val="es-MX"/>
        </w:rPr>
        <w:t>FUNDACIÓN EDUCACIONAL RUBEN CASTRO</w:t>
      </w:r>
    </w:p>
    <w:p w14:paraId="48E80E45" w14:textId="7BEDC505" w:rsidR="00820041" w:rsidRDefault="00E12BDC" w:rsidP="00C604CE">
      <w:pPr>
        <w:jc w:val="right"/>
        <w:rPr>
          <w:rFonts w:ascii="Arial" w:hAnsi="Arial"/>
          <w:b/>
          <w:sz w:val="22"/>
          <w:lang w:val="es-MX"/>
        </w:rPr>
      </w:pPr>
      <w:r w:rsidRPr="006B5B29">
        <w:rPr>
          <w:rFonts w:ascii="Arial" w:hAnsi="Arial"/>
          <w:b/>
          <w:sz w:val="22"/>
          <w:lang w:val="es-MX"/>
        </w:rPr>
        <w:t xml:space="preserve">Viña del </w:t>
      </w:r>
      <w:proofErr w:type="gramStart"/>
      <w:r w:rsidRPr="006B5B29">
        <w:rPr>
          <w:rFonts w:ascii="Arial" w:hAnsi="Arial"/>
          <w:b/>
          <w:sz w:val="22"/>
          <w:lang w:val="es-MX"/>
        </w:rPr>
        <w:t>Mar,  30</w:t>
      </w:r>
      <w:proofErr w:type="gramEnd"/>
      <w:r w:rsidRPr="001947A7">
        <w:rPr>
          <w:rFonts w:ascii="Arial" w:hAnsi="Arial"/>
          <w:b/>
          <w:sz w:val="22"/>
          <w:lang w:val="es-MX"/>
        </w:rPr>
        <w:t xml:space="preserve"> de Agosto de 201</w:t>
      </w:r>
      <w:r w:rsidR="009610C4">
        <w:rPr>
          <w:rFonts w:ascii="Arial" w:hAnsi="Arial"/>
          <w:b/>
          <w:sz w:val="22"/>
          <w:lang w:val="es-MX"/>
        </w:rPr>
        <w:t>9</w:t>
      </w:r>
      <w:r w:rsidRPr="001947A7">
        <w:rPr>
          <w:rFonts w:ascii="Arial" w:hAnsi="Arial"/>
          <w:b/>
          <w:sz w:val="22"/>
          <w:lang w:val="es-MX"/>
        </w:rPr>
        <w:t>.</w:t>
      </w:r>
    </w:p>
    <w:p w14:paraId="6BAC3AFD" w14:textId="1FC26A73" w:rsidR="007B367A" w:rsidRDefault="007B367A" w:rsidP="00C604CE">
      <w:pPr>
        <w:jc w:val="right"/>
      </w:pPr>
      <w:r>
        <w:rPr>
          <w:rFonts w:ascii="Arial" w:hAnsi="Arial"/>
          <w:b/>
          <w:sz w:val="22"/>
          <w:lang w:val="es-MX"/>
        </w:rPr>
        <w:t>Actualizado al 15 de mazo de 2021.</w:t>
      </w:r>
    </w:p>
    <w:sectPr w:rsidR="007B367A" w:rsidSect="00A50A2E">
      <w:pgSz w:w="12240" w:h="20160" w:code="5"/>
      <w:pgMar w:top="1135" w:right="104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5206"/>
    <w:multiLevelType w:val="hybridMultilevel"/>
    <w:tmpl w:val="FB4057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0A58"/>
    <w:multiLevelType w:val="hybridMultilevel"/>
    <w:tmpl w:val="1A4E8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4403"/>
    <w:multiLevelType w:val="singleLevel"/>
    <w:tmpl w:val="D4ECDD14"/>
    <w:lvl w:ilvl="0">
      <w:start w:val="12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3485126C"/>
    <w:multiLevelType w:val="multilevel"/>
    <w:tmpl w:val="FAECFCDC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49B91286"/>
    <w:multiLevelType w:val="hybridMultilevel"/>
    <w:tmpl w:val="A80AFE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C50EF"/>
    <w:multiLevelType w:val="hybridMultilevel"/>
    <w:tmpl w:val="3E6868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C79F6"/>
    <w:multiLevelType w:val="hybridMultilevel"/>
    <w:tmpl w:val="32FE8A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61D8"/>
    <w:multiLevelType w:val="hybridMultilevel"/>
    <w:tmpl w:val="23607C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858EE"/>
    <w:multiLevelType w:val="singleLevel"/>
    <w:tmpl w:val="EA8C9A18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num w:numId="1">
    <w:abstractNumId w:val="2"/>
    <w:lvlOverride w:ilvl="0">
      <w:startOverride w:val="12"/>
    </w:lvlOverride>
  </w:num>
  <w:num w:numId="2">
    <w:abstractNumId w:val="8"/>
    <w:lvlOverride w:ilvl="0">
      <w:startOverride w:val="2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DC"/>
    <w:rsid w:val="00013699"/>
    <w:rsid w:val="000B3827"/>
    <w:rsid w:val="000C7A24"/>
    <w:rsid w:val="000E5C57"/>
    <w:rsid w:val="00112B82"/>
    <w:rsid w:val="001946FF"/>
    <w:rsid w:val="001947A7"/>
    <w:rsid w:val="00215168"/>
    <w:rsid w:val="003311A2"/>
    <w:rsid w:val="00375864"/>
    <w:rsid w:val="003A263E"/>
    <w:rsid w:val="00496053"/>
    <w:rsid w:val="004A6073"/>
    <w:rsid w:val="004D5FA0"/>
    <w:rsid w:val="00516A8C"/>
    <w:rsid w:val="005475EB"/>
    <w:rsid w:val="005D0DC6"/>
    <w:rsid w:val="005F1651"/>
    <w:rsid w:val="0060164C"/>
    <w:rsid w:val="006150BF"/>
    <w:rsid w:val="00685B0F"/>
    <w:rsid w:val="006B5B29"/>
    <w:rsid w:val="006C1EA2"/>
    <w:rsid w:val="006D073D"/>
    <w:rsid w:val="00725CA9"/>
    <w:rsid w:val="00746A9A"/>
    <w:rsid w:val="007A61B8"/>
    <w:rsid w:val="007B367A"/>
    <w:rsid w:val="00820041"/>
    <w:rsid w:val="008628D6"/>
    <w:rsid w:val="008A32D1"/>
    <w:rsid w:val="009408D7"/>
    <w:rsid w:val="00953054"/>
    <w:rsid w:val="009610C4"/>
    <w:rsid w:val="0096752E"/>
    <w:rsid w:val="009B497F"/>
    <w:rsid w:val="009C072E"/>
    <w:rsid w:val="00A31350"/>
    <w:rsid w:val="00A33B16"/>
    <w:rsid w:val="00A50A2E"/>
    <w:rsid w:val="00A61A4D"/>
    <w:rsid w:val="00AD4C14"/>
    <w:rsid w:val="00C604CE"/>
    <w:rsid w:val="00C75413"/>
    <w:rsid w:val="00CB7358"/>
    <w:rsid w:val="00D400D5"/>
    <w:rsid w:val="00D86B5B"/>
    <w:rsid w:val="00DF3F21"/>
    <w:rsid w:val="00DF5119"/>
    <w:rsid w:val="00E12BDC"/>
    <w:rsid w:val="00EB71E8"/>
    <w:rsid w:val="00EC03EB"/>
    <w:rsid w:val="00EC687C"/>
    <w:rsid w:val="00EE0E95"/>
    <w:rsid w:val="00F24D93"/>
    <w:rsid w:val="00F4114F"/>
    <w:rsid w:val="00F4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3CE6"/>
  <w15:chartTrackingRefBased/>
  <w15:docId w15:val="{290A5C7B-C7E4-4CA5-A8B6-A867BBF9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2BDC"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12BDC"/>
    <w:pPr>
      <w:keepNext/>
      <w:jc w:val="center"/>
      <w:outlineLvl w:val="1"/>
    </w:pPr>
    <w:rPr>
      <w:rFonts w:ascii="Arial" w:hAnsi="Arial"/>
      <w:b/>
      <w:sz w:val="24"/>
      <w:u w:val="single"/>
      <w:lang w:val="es-MX"/>
    </w:rPr>
  </w:style>
  <w:style w:type="paragraph" w:styleId="Ttulo3">
    <w:name w:val="heading 3"/>
    <w:basedOn w:val="Normal"/>
    <w:next w:val="Normal"/>
    <w:link w:val="Ttulo3Car"/>
    <w:unhideWhenUsed/>
    <w:qFormat/>
    <w:rsid w:val="00E12BDC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12BDC"/>
    <w:pPr>
      <w:keepNext/>
      <w:ind w:left="2124" w:hanging="1416"/>
      <w:jc w:val="both"/>
      <w:outlineLvl w:val="3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2BDC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semiHidden/>
    <w:rsid w:val="00E12BDC"/>
    <w:rPr>
      <w:rFonts w:ascii="Arial" w:eastAsia="Times New Roman" w:hAnsi="Arial" w:cs="Times New Roman"/>
      <w:b/>
      <w:sz w:val="24"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12BDC"/>
    <w:rPr>
      <w:rFonts w:ascii="Arial" w:eastAsia="Times New Roman" w:hAnsi="Arial" w:cs="Times New Roman"/>
      <w:b/>
      <w:sz w:val="20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E12BDC"/>
    <w:rPr>
      <w:rFonts w:ascii="Arial" w:eastAsia="Times New Roman" w:hAnsi="Arial" w:cs="Times New Roman"/>
      <w:b/>
      <w:sz w:val="20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E12BDC"/>
    <w:pPr>
      <w:jc w:val="center"/>
    </w:pPr>
    <w:rPr>
      <w:rFonts w:ascii="Arial" w:hAnsi="Arial"/>
      <w:b/>
      <w:sz w:val="24"/>
      <w:lang w:val="es-MX"/>
    </w:rPr>
  </w:style>
  <w:style w:type="character" w:customStyle="1" w:styleId="TtuloCar">
    <w:name w:val="Título Car"/>
    <w:basedOn w:val="Fuentedeprrafopredeter"/>
    <w:link w:val="Ttulo"/>
    <w:rsid w:val="00E12B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12BDC"/>
    <w:pPr>
      <w:ind w:left="1418" w:hanging="1418"/>
      <w:jc w:val="both"/>
    </w:pPr>
    <w:rPr>
      <w:rFonts w:ascii="Arial" w:hAnsi="Arial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12BDC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E12B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4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4CE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7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rubencastr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1734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Subdirector</dc:creator>
  <cp:keywords/>
  <dc:description/>
  <cp:lastModifiedBy>Hery Segovia Embry</cp:lastModifiedBy>
  <cp:revision>2</cp:revision>
  <cp:lastPrinted>2019-07-02T14:36:00Z</cp:lastPrinted>
  <dcterms:created xsi:type="dcterms:W3CDTF">2021-03-23T14:50:00Z</dcterms:created>
  <dcterms:modified xsi:type="dcterms:W3CDTF">2021-03-23T14:50:00Z</dcterms:modified>
</cp:coreProperties>
</file>